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7797" w14:textId="77777777" w:rsidR="00F51AB9" w:rsidRDefault="00F51AB9" w:rsidP="00F51AB9">
      <w:pPr>
        <w:rPr>
          <w:rFonts w:ascii="Arial" w:hAnsi="Arial" w:cs="Arial"/>
          <w:b w:val="0"/>
        </w:rPr>
      </w:pPr>
      <w:r>
        <w:rPr>
          <w:rFonts w:ascii="Arial" w:hAnsi="Arial" w:cs="Arial"/>
          <w:b w:val="0"/>
        </w:rPr>
        <w:t xml:space="preserve">Ste-Marie-Madeleine, le </w:t>
      </w:r>
      <w:r w:rsidR="00324175">
        <w:rPr>
          <w:rFonts w:ascii="Arial" w:hAnsi="Arial" w:cs="Arial"/>
          <w:b w:val="0"/>
        </w:rPr>
        <w:t>2</w:t>
      </w:r>
      <w:r w:rsidR="00C55E93">
        <w:rPr>
          <w:rFonts w:ascii="Arial" w:hAnsi="Arial" w:cs="Arial"/>
          <w:b w:val="0"/>
        </w:rPr>
        <w:t>4</w:t>
      </w:r>
      <w:r w:rsidR="00324175">
        <w:rPr>
          <w:rFonts w:ascii="Arial" w:hAnsi="Arial" w:cs="Arial"/>
          <w:b w:val="0"/>
        </w:rPr>
        <w:t xml:space="preserve"> novembre</w:t>
      </w:r>
      <w:r w:rsidR="007D486D">
        <w:rPr>
          <w:rFonts w:ascii="Arial" w:hAnsi="Arial" w:cs="Arial"/>
          <w:b w:val="0"/>
        </w:rPr>
        <w:t xml:space="preserve"> 2025</w:t>
      </w:r>
    </w:p>
    <w:p w14:paraId="759EC2CE" w14:textId="77777777" w:rsidR="00F51AB9" w:rsidRDefault="00F51AB9" w:rsidP="00F51AB9">
      <w:pPr>
        <w:rPr>
          <w:rFonts w:ascii="Arial" w:hAnsi="Arial" w:cs="Arial"/>
          <w:b w:val="0"/>
        </w:rPr>
      </w:pPr>
    </w:p>
    <w:p w14:paraId="66A448B4" w14:textId="77777777" w:rsidR="00F51AB9" w:rsidRDefault="00F51AB9" w:rsidP="00F51AB9">
      <w:pPr>
        <w:shd w:val="clear" w:color="auto" w:fill="FFFFFF"/>
        <w:rPr>
          <w:rFonts w:ascii="Arial" w:hAnsi="Arial" w:cs="Arial"/>
          <w:color w:val="222222"/>
        </w:rPr>
      </w:pPr>
      <w:r>
        <w:rPr>
          <w:rFonts w:ascii="Arial" w:hAnsi="Arial" w:cs="Arial"/>
          <w:color w:val="222222"/>
        </w:rPr>
        <w:t xml:space="preserve">Client : </w:t>
      </w:r>
    </w:p>
    <w:p w14:paraId="47860293" w14:textId="77777777" w:rsidR="006F771E" w:rsidRPr="006F771E" w:rsidRDefault="006F771E" w:rsidP="006F771E">
      <w:pPr>
        <w:shd w:val="clear" w:color="auto" w:fill="FFFFFF"/>
        <w:rPr>
          <w:rFonts w:ascii="Arial" w:hAnsi="Arial" w:cs="Arial"/>
          <w:bCs/>
          <w:color w:val="222222"/>
        </w:rPr>
      </w:pPr>
      <w:r w:rsidRPr="006F771E">
        <w:rPr>
          <w:rFonts w:ascii="Arial" w:hAnsi="Arial" w:cs="Arial"/>
          <w:bCs/>
          <w:color w:val="222222"/>
        </w:rPr>
        <w:t>Att : Renaud Gouin-Labrosse</w:t>
      </w:r>
    </w:p>
    <w:p w14:paraId="7B1D8B6E" w14:textId="77777777" w:rsidR="006F771E" w:rsidRPr="006F771E" w:rsidRDefault="006F771E" w:rsidP="006F771E">
      <w:pPr>
        <w:shd w:val="clear" w:color="auto" w:fill="FFFFFF"/>
        <w:rPr>
          <w:rFonts w:ascii="Arial" w:hAnsi="Arial" w:cs="Arial"/>
          <w:bCs/>
          <w:color w:val="222222"/>
        </w:rPr>
      </w:pPr>
      <w:r w:rsidRPr="006F771E">
        <w:rPr>
          <w:rFonts w:ascii="Arial" w:hAnsi="Arial" w:cs="Arial"/>
          <w:bCs/>
          <w:color w:val="222222"/>
        </w:rPr>
        <w:t>Habitations Atlas</w:t>
      </w:r>
    </w:p>
    <w:p w14:paraId="377AE67C" w14:textId="77777777" w:rsidR="006F771E" w:rsidRPr="006F771E" w:rsidRDefault="006F771E" w:rsidP="006F771E">
      <w:pPr>
        <w:shd w:val="clear" w:color="auto" w:fill="FFFFFF"/>
        <w:rPr>
          <w:rFonts w:ascii="Arial" w:hAnsi="Arial" w:cs="Arial"/>
          <w:b w:val="0"/>
          <w:bCs/>
          <w:color w:val="222222"/>
        </w:rPr>
      </w:pPr>
      <w:r w:rsidRPr="006F771E">
        <w:rPr>
          <w:rFonts w:ascii="Arial" w:hAnsi="Arial" w:cs="Arial"/>
          <w:b w:val="0"/>
          <w:bCs/>
          <w:color w:val="222222"/>
        </w:rPr>
        <w:t>202-360 rue St-Charles Ouest,</w:t>
      </w:r>
    </w:p>
    <w:p w14:paraId="00E8EFB4" w14:textId="77777777" w:rsidR="006F771E" w:rsidRPr="006F771E" w:rsidRDefault="006F771E" w:rsidP="006F771E">
      <w:pPr>
        <w:shd w:val="clear" w:color="auto" w:fill="FFFFFF"/>
        <w:rPr>
          <w:rFonts w:ascii="Arial" w:hAnsi="Arial" w:cs="Arial"/>
          <w:b w:val="0"/>
          <w:bCs/>
          <w:color w:val="222222"/>
        </w:rPr>
      </w:pPr>
      <w:r w:rsidRPr="006F771E">
        <w:rPr>
          <w:rFonts w:ascii="Arial" w:hAnsi="Arial" w:cs="Arial"/>
          <w:b w:val="0"/>
          <w:bCs/>
          <w:color w:val="222222"/>
        </w:rPr>
        <w:t>Longueuil, (Québec),</w:t>
      </w:r>
    </w:p>
    <w:p w14:paraId="034078E7" w14:textId="77777777" w:rsidR="009E3BDA" w:rsidRPr="006F771E" w:rsidRDefault="006F771E" w:rsidP="006F771E">
      <w:pPr>
        <w:shd w:val="clear" w:color="auto" w:fill="FFFFFF"/>
        <w:rPr>
          <w:rFonts w:ascii="Arial" w:hAnsi="Arial" w:cs="Arial"/>
          <w:b w:val="0"/>
          <w:bCs/>
          <w:color w:val="222222"/>
        </w:rPr>
      </w:pPr>
      <w:r w:rsidRPr="006F771E">
        <w:rPr>
          <w:rFonts w:ascii="Arial" w:hAnsi="Arial" w:cs="Arial"/>
          <w:b w:val="0"/>
          <w:bCs/>
          <w:color w:val="222222"/>
        </w:rPr>
        <w:t>J4H-4E5</w:t>
      </w:r>
    </w:p>
    <w:p w14:paraId="5B6AE559" w14:textId="77777777" w:rsidR="006F771E" w:rsidRPr="004257D2" w:rsidRDefault="006F771E" w:rsidP="006F771E">
      <w:pPr>
        <w:shd w:val="clear" w:color="auto" w:fill="FFFFFF"/>
        <w:rPr>
          <w:rFonts w:ascii="Arial" w:hAnsi="Arial" w:cs="Arial"/>
          <w:bCs/>
        </w:rPr>
      </w:pPr>
    </w:p>
    <w:p w14:paraId="2EED6BD9" w14:textId="77777777" w:rsidR="00F51AB9" w:rsidRPr="00A62243" w:rsidRDefault="00F51AB9" w:rsidP="00F51AB9">
      <w:pPr>
        <w:shd w:val="clear" w:color="auto" w:fill="FFFFFF"/>
        <w:rPr>
          <w:rFonts w:ascii="Arial" w:hAnsi="Arial" w:cs="Arial"/>
          <w:color w:val="222222"/>
        </w:rPr>
      </w:pPr>
      <w:r w:rsidRPr="00A62243">
        <w:rPr>
          <w:rFonts w:ascii="Arial" w:hAnsi="Arial" w:cs="Arial"/>
          <w:color w:val="222222"/>
        </w:rPr>
        <w:t>Programme :</w:t>
      </w:r>
    </w:p>
    <w:p w14:paraId="654F2D43" w14:textId="77777777" w:rsidR="00F51AB9" w:rsidRPr="00A62243" w:rsidRDefault="00F51AB9" w:rsidP="00F51AB9">
      <w:pPr>
        <w:shd w:val="clear" w:color="auto" w:fill="FFFFFF"/>
        <w:rPr>
          <w:rFonts w:ascii="Arial" w:hAnsi="Arial" w:cs="Arial"/>
          <w:color w:val="222222"/>
        </w:rPr>
      </w:pPr>
      <w:r w:rsidRPr="00A62243">
        <w:rPr>
          <w:rFonts w:ascii="Arial" w:hAnsi="Arial" w:cs="Arial"/>
          <w:color w:val="222222"/>
        </w:rPr>
        <w:t>Société Canadienne d’Hypothèque et de logement</w:t>
      </w:r>
    </w:p>
    <w:p w14:paraId="29883D7B" w14:textId="77777777" w:rsidR="00F51AB9" w:rsidRDefault="00F51AB9" w:rsidP="00F51AB9">
      <w:pPr>
        <w:shd w:val="clear" w:color="auto" w:fill="FFFFFF"/>
        <w:rPr>
          <w:rFonts w:ascii="Arial" w:hAnsi="Arial" w:cs="Arial"/>
          <w:b w:val="0"/>
          <w:color w:val="222222"/>
        </w:rPr>
      </w:pPr>
      <w:r>
        <w:rPr>
          <w:rFonts w:ascii="Arial" w:hAnsi="Arial" w:cs="Arial"/>
          <w:b w:val="0"/>
          <w:color w:val="222222"/>
        </w:rPr>
        <w:t>1100 boul. René-Lévesque Ouest, 1</w:t>
      </w:r>
      <w:r w:rsidRPr="00A62243">
        <w:rPr>
          <w:rFonts w:ascii="Arial" w:hAnsi="Arial" w:cs="Arial"/>
          <w:b w:val="0"/>
          <w:color w:val="222222"/>
          <w:vertAlign w:val="superscript"/>
        </w:rPr>
        <w:t>er</w:t>
      </w:r>
      <w:r>
        <w:rPr>
          <w:rFonts w:ascii="Arial" w:hAnsi="Arial" w:cs="Arial"/>
          <w:b w:val="0"/>
          <w:color w:val="222222"/>
        </w:rPr>
        <w:t xml:space="preserve"> étage,</w:t>
      </w:r>
    </w:p>
    <w:p w14:paraId="6AAB5EDD" w14:textId="77777777" w:rsidR="00F51AB9" w:rsidRDefault="00F51AB9" w:rsidP="00F51AB9">
      <w:pPr>
        <w:shd w:val="clear" w:color="auto" w:fill="FFFFFF"/>
        <w:rPr>
          <w:rFonts w:ascii="Arial" w:hAnsi="Arial" w:cs="Arial"/>
          <w:b w:val="0"/>
          <w:color w:val="222222"/>
        </w:rPr>
      </w:pPr>
      <w:r>
        <w:rPr>
          <w:rFonts w:ascii="Arial" w:hAnsi="Arial" w:cs="Arial"/>
          <w:b w:val="0"/>
          <w:color w:val="222222"/>
        </w:rPr>
        <w:t>Montréal, Qc, H3B 5J7</w:t>
      </w:r>
    </w:p>
    <w:p w14:paraId="4B63338E" w14:textId="77777777" w:rsidR="00F51AB9" w:rsidRPr="00F51AB9" w:rsidRDefault="00F51AB9" w:rsidP="00F51AB9">
      <w:pPr>
        <w:rPr>
          <w:rFonts w:ascii="Arial" w:hAnsi="Arial" w:cs="Arial"/>
          <w:b w:val="0"/>
          <w:shd w:val="clear" w:color="auto" w:fill="FFFFFF"/>
        </w:rPr>
      </w:pPr>
    </w:p>
    <w:p w14:paraId="37BD9E4F" w14:textId="77777777" w:rsidR="00B92F10" w:rsidRPr="00B92F10" w:rsidRDefault="00F51AB9" w:rsidP="00324175">
      <w:pPr>
        <w:tabs>
          <w:tab w:val="left" w:pos="1080"/>
        </w:tabs>
        <w:ind w:left="1080" w:hanging="1080"/>
        <w:rPr>
          <w:color w:val="000000"/>
        </w:rPr>
      </w:pPr>
      <w:r>
        <w:rPr>
          <w:rFonts w:ascii="Arial" w:hAnsi="Arial" w:cs="Arial"/>
          <w:b w:val="0"/>
        </w:rPr>
        <w:t>Objet :</w:t>
      </w:r>
      <w:r>
        <w:rPr>
          <w:rFonts w:ascii="Arial" w:hAnsi="Arial" w:cs="Arial"/>
          <w:b w:val="0"/>
        </w:rPr>
        <w:tab/>
        <w:t xml:space="preserve">Offre de services pour </w:t>
      </w:r>
      <w:r w:rsidR="00324175">
        <w:rPr>
          <w:rFonts w:ascii="Arial" w:hAnsi="Arial" w:cs="Arial"/>
          <w:b w:val="0"/>
        </w:rPr>
        <w:t xml:space="preserve">projet de construction d’un immeuble de </w:t>
      </w:r>
      <w:r w:rsidR="00324175" w:rsidRPr="00324175">
        <w:rPr>
          <w:rFonts w:ascii="Arial" w:hAnsi="Arial" w:cs="Arial"/>
          <w:bCs/>
        </w:rPr>
        <w:t xml:space="preserve">104 logements au 3130 - 3140 ch. </w:t>
      </w:r>
      <w:r w:rsidR="00324175" w:rsidRPr="00015F46">
        <w:rPr>
          <w:rFonts w:ascii="Arial" w:hAnsi="Arial" w:cs="Arial"/>
          <w:bCs/>
        </w:rPr>
        <w:t xml:space="preserve">Chambly </w:t>
      </w:r>
      <w:r w:rsidR="00324175" w:rsidRPr="00015F46">
        <w:rPr>
          <w:rFonts w:ascii="Arial" w:hAnsi="Arial" w:cs="Arial"/>
          <w:b w:val="0"/>
        </w:rPr>
        <w:t xml:space="preserve">et </w:t>
      </w:r>
      <w:r w:rsidR="00123DCC">
        <w:rPr>
          <w:rFonts w:ascii="Arial" w:hAnsi="Arial" w:cs="Arial"/>
          <w:b w:val="0"/>
        </w:rPr>
        <w:t xml:space="preserve">émettre un </w:t>
      </w:r>
      <w:r>
        <w:rPr>
          <w:rFonts w:ascii="Arial" w:hAnsi="Arial" w:cs="Arial"/>
          <w:b w:val="0"/>
        </w:rPr>
        <w:t>rapport énergétique APH-Select</w:t>
      </w:r>
      <w:r w:rsidR="0090740B">
        <w:rPr>
          <w:rFonts w:ascii="Arial" w:hAnsi="Arial" w:cs="Arial"/>
          <w:b w:val="0"/>
        </w:rPr>
        <w:t>.</w:t>
      </w:r>
    </w:p>
    <w:p w14:paraId="006F20BC" w14:textId="77777777" w:rsidR="00AC642C" w:rsidRDefault="00B92F10" w:rsidP="00B92F10">
      <w:pPr>
        <w:tabs>
          <w:tab w:val="left" w:pos="1080"/>
        </w:tabs>
        <w:rPr>
          <w:rFonts w:ascii="Arial" w:hAnsi="Arial" w:cs="Arial"/>
        </w:rPr>
      </w:pPr>
      <w:r>
        <w:rPr>
          <w:rFonts w:ascii="Arial" w:hAnsi="Arial" w:cs="Arial"/>
          <w:color w:val="000000"/>
        </w:rPr>
        <w:tab/>
      </w:r>
      <w:r w:rsidR="00D828E6">
        <w:rPr>
          <w:rFonts w:ascii="Arial" w:hAnsi="Arial" w:cs="Arial"/>
        </w:rPr>
        <w:t>OS2</w:t>
      </w:r>
      <w:r w:rsidR="00247D40">
        <w:rPr>
          <w:rFonts w:ascii="Arial" w:hAnsi="Arial" w:cs="Arial"/>
        </w:rPr>
        <w:t>5</w:t>
      </w:r>
      <w:r w:rsidR="00324175">
        <w:rPr>
          <w:rFonts w:ascii="Arial" w:hAnsi="Arial" w:cs="Arial"/>
        </w:rPr>
        <w:t>100</w:t>
      </w:r>
      <w:r w:rsidR="006F771E">
        <w:rPr>
          <w:rFonts w:ascii="Arial" w:hAnsi="Arial" w:cs="Arial"/>
        </w:rPr>
        <w:t>5</w:t>
      </w:r>
      <w:r w:rsidR="00F51AB9">
        <w:rPr>
          <w:rFonts w:ascii="Arial" w:hAnsi="Arial" w:cs="Arial"/>
        </w:rPr>
        <w:t>-0</w:t>
      </w:r>
      <w:r w:rsidR="00247D40">
        <w:rPr>
          <w:rFonts w:ascii="Arial" w:hAnsi="Arial" w:cs="Arial"/>
        </w:rPr>
        <w:t>1</w:t>
      </w:r>
    </w:p>
    <w:p w14:paraId="42476C37" w14:textId="77777777" w:rsidR="00FC53E0" w:rsidRPr="00F51AB9" w:rsidRDefault="00FC53E0" w:rsidP="00F51AB9">
      <w:pPr>
        <w:tabs>
          <w:tab w:val="left" w:pos="1080"/>
        </w:tabs>
        <w:ind w:left="1080"/>
        <w:rPr>
          <w:rFonts w:ascii="Arial" w:hAnsi="Arial" w:cs="Arial"/>
          <w:color w:val="000000"/>
        </w:rPr>
      </w:pPr>
    </w:p>
    <w:p w14:paraId="490F625B" w14:textId="77777777" w:rsidR="00B868EF" w:rsidRDefault="00B868EF">
      <w:pPr>
        <w:pBdr>
          <w:top w:val="single" w:sz="6" w:space="1" w:color="000000"/>
        </w:pBdr>
        <w:tabs>
          <w:tab w:val="left" w:pos="1332"/>
        </w:tabs>
        <w:rPr>
          <w:rFonts w:ascii="Arial" w:hAnsi="Arial" w:cs="Arial"/>
          <w:b w:val="0"/>
        </w:rPr>
      </w:pPr>
    </w:p>
    <w:p w14:paraId="6E3D2355" w14:textId="77777777" w:rsidR="00B868EF" w:rsidRDefault="00F51AB9">
      <w:pPr>
        <w:tabs>
          <w:tab w:val="left" w:pos="1332"/>
        </w:tabs>
        <w:rPr>
          <w:rFonts w:ascii="Arial" w:hAnsi="Arial" w:cs="Arial"/>
          <w:b w:val="0"/>
        </w:rPr>
      </w:pPr>
      <w:r>
        <w:rPr>
          <w:rFonts w:ascii="Arial" w:hAnsi="Arial" w:cs="Arial"/>
          <w:b w:val="0"/>
        </w:rPr>
        <w:t>À qui de droit</w:t>
      </w:r>
      <w:r w:rsidR="00B868EF">
        <w:rPr>
          <w:rFonts w:ascii="Arial" w:hAnsi="Arial" w:cs="Arial"/>
          <w:b w:val="0"/>
        </w:rPr>
        <w:t>,</w:t>
      </w:r>
    </w:p>
    <w:p w14:paraId="3A8171C2" w14:textId="77777777" w:rsidR="00B868EF" w:rsidRDefault="00B868EF">
      <w:pPr>
        <w:tabs>
          <w:tab w:val="left" w:pos="1332"/>
        </w:tabs>
        <w:rPr>
          <w:rFonts w:ascii="Arial" w:hAnsi="Arial" w:cs="Arial"/>
          <w:b w:val="0"/>
        </w:rPr>
      </w:pPr>
    </w:p>
    <w:p w14:paraId="12F5FF50" w14:textId="77777777" w:rsidR="00B868EF" w:rsidRDefault="00B868EF">
      <w:pPr>
        <w:widowControl w:val="0"/>
        <w:tabs>
          <w:tab w:val="left" w:pos="1062"/>
        </w:tabs>
        <w:jc w:val="both"/>
        <w:rPr>
          <w:rFonts w:ascii="Arial" w:hAnsi="Arial" w:cs="Arial"/>
          <w:b w:val="0"/>
        </w:rPr>
      </w:pPr>
      <w:r>
        <w:rPr>
          <w:rFonts w:ascii="Arial" w:hAnsi="Arial" w:cs="Arial"/>
          <w:b w:val="0"/>
        </w:rPr>
        <w:t>Il nous fait plaisir de vous présenter cette offre de servic</w:t>
      </w:r>
      <w:r w:rsidR="0007332D">
        <w:rPr>
          <w:rFonts w:ascii="Arial" w:hAnsi="Arial" w:cs="Arial"/>
          <w:b w:val="0"/>
        </w:rPr>
        <w:t>es professionnels concernant le projet cité</w:t>
      </w:r>
      <w:r>
        <w:rPr>
          <w:rFonts w:ascii="Arial" w:hAnsi="Arial" w:cs="Arial"/>
          <w:b w:val="0"/>
        </w:rPr>
        <w:t xml:space="preserve"> en rubrique.</w:t>
      </w:r>
    </w:p>
    <w:p w14:paraId="02505FC1" w14:textId="77777777" w:rsidR="00B868EF" w:rsidRDefault="00B868EF">
      <w:pPr>
        <w:widowControl w:val="0"/>
        <w:tabs>
          <w:tab w:val="left" w:pos="1062"/>
        </w:tabs>
        <w:jc w:val="both"/>
        <w:rPr>
          <w:rFonts w:ascii="Arial" w:hAnsi="Arial" w:cs="Arial"/>
          <w:b w:val="0"/>
        </w:rPr>
      </w:pPr>
    </w:p>
    <w:p w14:paraId="607631B9" w14:textId="77777777" w:rsidR="00B868EF" w:rsidRPr="00DE580F" w:rsidRDefault="00B868EF">
      <w:pPr>
        <w:pStyle w:val="Corpsdetexte"/>
        <w:widowControl w:val="0"/>
        <w:tabs>
          <w:tab w:val="left" w:pos="1062"/>
        </w:tabs>
        <w:rPr>
          <w:sz w:val="24"/>
        </w:rPr>
      </w:pPr>
      <w:r w:rsidRPr="00DE580F">
        <w:rPr>
          <w:sz w:val="24"/>
        </w:rPr>
        <w:t xml:space="preserve">Le mandat consiste à fournir les services d’ingénierie en </w:t>
      </w:r>
      <w:r w:rsidR="0060662A">
        <w:rPr>
          <w:sz w:val="24"/>
        </w:rPr>
        <w:t>efficacité énergétique</w:t>
      </w:r>
      <w:r w:rsidRPr="00DE580F">
        <w:rPr>
          <w:sz w:val="24"/>
        </w:rPr>
        <w:t xml:space="preserve"> pour préparer les documents nécess</w:t>
      </w:r>
      <w:r w:rsidR="00B36393">
        <w:rPr>
          <w:sz w:val="24"/>
        </w:rPr>
        <w:t xml:space="preserve">aires </w:t>
      </w:r>
      <w:r w:rsidR="0060662A">
        <w:rPr>
          <w:sz w:val="24"/>
        </w:rPr>
        <w:t>au financement du programme APH-Select de la SCHL</w:t>
      </w:r>
      <w:r w:rsidRPr="00DE580F">
        <w:rPr>
          <w:sz w:val="24"/>
        </w:rPr>
        <w:t xml:space="preserve"> selon </w:t>
      </w:r>
      <w:r w:rsidR="007004B8">
        <w:rPr>
          <w:sz w:val="24"/>
        </w:rPr>
        <w:t>l</w:t>
      </w:r>
      <w:r w:rsidR="001754CC">
        <w:rPr>
          <w:sz w:val="24"/>
        </w:rPr>
        <w:t xml:space="preserve">es </w:t>
      </w:r>
      <w:r w:rsidR="006F771E">
        <w:rPr>
          <w:sz w:val="24"/>
        </w:rPr>
        <w:t>documents émis pour Présentation au CCU en date du 07 mai 2025 par la firme Kiva Architecture Design.</w:t>
      </w:r>
    </w:p>
    <w:p w14:paraId="315E7268" w14:textId="77777777" w:rsidR="00B868EF" w:rsidRDefault="00B868EF">
      <w:pPr>
        <w:pStyle w:val="Corpsdetexte"/>
        <w:widowControl w:val="0"/>
        <w:tabs>
          <w:tab w:val="left" w:pos="1062"/>
        </w:tabs>
      </w:pPr>
    </w:p>
    <w:p w14:paraId="0F57D55A" w14:textId="77777777" w:rsidR="00B868EF" w:rsidRPr="00DE580F" w:rsidRDefault="00B868EF">
      <w:pPr>
        <w:pStyle w:val="Corpsdetexte"/>
        <w:widowControl w:val="0"/>
        <w:tabs>
          <w:tab w:val="left" w:pos="1062"/>
        </w:tabs>
        <w:rPr>
          <w:sz w:val="24"/>
        </w:rPr>
      </w:pPr>
      <w:r w:rsidRPr="00DE580F">
        <w:rPr>
          <w:sz w:val="24"/>
        </w:rPr>
        <w:t>Sommairement, les travaux incluront ce qui suit :</w:t>
      </w:r>
    </w:p>
    <w:p w14:paraId="37A0A1CE" w14:textId="77777777" w:rsidR="00B868EF" w:rsidRDefault="00B868EF">
      <w:pPr>
        <w:pStyle w:val="Corpsdetexte"/>
        <w:widowControl w:val="0"/>
        <w:tabs>
          <w:tab w:val="left" w:pos="1062"/>
        </w:tabs>
      </w:pPr>
    </w:p>
    <w:p w14:paraId="286C39F3" w14:textId="77777777" w:rsidR="00324175" w:rsidRDefault="00324175" w:rsidP="00585D1E">
      <w:pPr>
        <w:pStyle w:val="Corpsdetexte"/>
        <w:widowControl w:val="0"/>
        <w:numPr>
          <w:ilvl w:val="0"/>
          <w:numId w:val="2"/>
        </w:numPr>
        <w:ind w:left="720" w:hanging="360"/>
        <w:rPr>
          <w:sz w:val="24"/>
        </w:rPr>
      </w:pPr>
      <w:r>
        <w:rPr>
          <w:sz w:val="24"/>
        </w:rPr>
        <w:t>Plans pour Soumission et Construction</w:t>
      </w:r>
    </w:p>
    <w:p w14:paraId="5AF7D826" w14:textId="77777777" w:rsidR="00324175" w:rsidRDefault="00324175" w:rsidP="00585D1E">
      <w:pPr>
        <w:pStyle w:val="Corpsdetexte"/>
        <w:widowControl w:val="0"/>
        <w:numPr>
          <w:ilvl w:val="0"/>
          <w:numId w:val="2"/>
        </w:numPr>
        <w:ind w:left="720" w:hanging="360"/>
        <w:rPr>
          <w:sz w:val="24"/>
        </w:rPr>
      </w:pPr>
      <w:r>
        <w:rPr>
          <w:sz w:val="24"/>
        </w:rPr>
        <w:t>Surveillance partielle</w:t>
      </w:r>
    </w:p>
    <w:p w14:paraId="712BFE79" w14:textId="77777777" w:rsidR="00B868EF" w:rsidRPr="00DE580F" w:rsidRDefault="001D21AB" w:rsidP="00585D1E">
      <w:pPr>
        <w:pStyle w:val="Corpsdetexte"/>
        <w:widowControl w:val="0"/>
        <w:numPr>
          <w:ilvl w:val="0"/>
          <w:numId w:val="2"/>
        </w:numPr>
        <w:ind w:left="720" w:hanging="360"/>
        <w:rPr>
          <w:sz w:val="24"/>
        </w:rPr>
      </w:pPr>
      <w:r>
        <w:rPr>
          <w:sz w:val="24"/>
        </w:rPr>
        <w:t>R</w:t>
      </w:r>
      <w:r w:rsidR="0060662A">
        <w:rPr>
          <w:sz w:val="24"/>
        </w:rPr>
        <w:t>apport APH-Select</w:t>
      </w:r>
    </w:p>
    <w:p w14:paraId="3FCE4B89" w14:textId="77777777" w:rsidR="00B868EF" w:rsidRDefault="00B868EF">
      <w:pPr>
        <w:pStyle w:val="Corpsdetexte"/>
        <w:widowControl w:val="0"/>
        <w:tabs>
          <w:tab w:val="left" w:pos="1062"/>
        </w:tabs>
      </w:pPr>
    </w:p>
    <w:p w14:paraId="6834B00B" w14:textId="77777777" w:rsidR="00B868EF" w:rsidRDefault="00B868EF">
      <w:pPr>
        <w:pStyle w:val="Corpsdetexte2"/>
        <w:rPr>
          <w:rFonts w:ascii="Arial" w:hAnsi="Arial" w:cs="Arial"/>
          <w:sz w:val="24"/>
          <w:szCs w:val="24"/>
        </w:rPr>
      </w:pPr>
      <w:r>
        <w:rPr>
          <w:rFonts w:ascii="Arial" w:hAnsi="Arial" w:cs="Arial"/>
          <w:sz w:val="24"/>
          <w:szCs w:val="24"/>
        </w:rPr>
        <w:t xml:space="preserve">Nos services </w:t>
      </w:r>
      <w:r w:rsidR="00324175">
        <w:rPr>
          <w:rFonts w:ascii="Arial" w:hAnsi="Arial" w:cs="Arial"/>
          <w:sz w:val="24"/>
          <w:szCs w:val="24"/>
        </w:rPr>
        <w:t>incluront</w:t>
      </w:r>
      <w:r>
        <w:rPr>
          <w:rFonts w:ascii="Arial" w:hAnsi="Arial" w:cs="Arial"/>
          <w:sz w:val="24"/>
          <w:szCs w:val="24"/>
        </w:rPr>
        <w:t> :</w:t>
      </w:r>
    </w:p>
    <w:p w14:paraId="485277B4" w14:textId="77777777" w:rsidR="00B868EF" w:rsidRDefault="00B868EF">
      <w:pPr>
        <w:widowControl w:val="0"/>
        <w:tabs>
          <w:tab w:val="left" w:pos="1062"/>
        </w:tabs>
        <w:ind w:left="360"/>
        <w:jc w:val="both"/>
        <w:rPr>
          <w:rFonts w:ascii="Arial" w:hAnsi="Arial" w:cs="Arial"/>
          <w:b w:val="0"/>
        </w:rPr>
      </w:pPr>
    </w:p>
    <w:p w14:paraId="1EC708D6" w14:textId="77777777" w:rsidR="00355434" w:rsidRDefault="00355434">
      <w:pPr>
        <w:widowControl w:val="0"/>
        <w:numPr>
          <w:ilvl w:val="0"/>
          <w:numId w:val="1"/>
        </w:numPr>
        <w:tabs>
          <w:tab w:val="left" w:pos="720"/>
        </w:tabs>
        <w:ind w:left="720" w:hanging="360"/>
        <w:jc w:val="both"/>
        <w:rPr>
          <w:rFonts w:ascii="Arial" w:hAnsi="Arial" w:cs="Arial"/>
          <w:b w:val="0"/>
        </w:rPr>
      </w:pPr>
      <w:bookmarkStart w:id="0" w:name="OLE_LINK15"/>
      <w:bookmarkStart w:id="1" w:name="OLE_LINK16"/>
      <w:bookmarkStart w:id="2" w:name="OLE_LINK13"/>
      <w:bookmarkStart w:id="3" w:name="OLE_LINK14"/>
      <w:bookmarkEnd w:id="0"/>
      <w:bookmarkEnd w:id="1"/>
      <w:bookmarkEnd w:id="2"/>
      <w:bookmarkEnd w:id="3"/>
      <w:r w:rsidRPr="00432B33">
        <w:rPr>
          <w:rFonts w:ascii="Arial" w:hAnsi="Arial" w:cs="Arial"/>
          <w:b w:val="0"/>
        </w:rPr>
        <w:t>Analyse de la situation</w:t>
      </w:r>
      <w:r>
        <w:rPr>
          <w:rFonts w:ascii="Arial" w:hAnsi="Arial" w:cs="Arial"/>
          <w:b w:val="0"/>
        </w:rPr>
        <w:t>;</w:t>
      </w:r>
    </w:p>
    <w:p w14:paraId="54AAC86A" w14:textId="77777777" w:rsidR="00355434" w:rsidRDefault="00355434">
      <w:pPr>
        <w:widowControl w:val="0"/>
        <w:numPr>
          <w:ilvl w:val="0"/>
          <w:numId w:val="1"/>
        </w:numPr>
        <w:tabs>
          <w:tab w:val="left" w:pos="720"/>
        </w:tabs>
        <w:ind w:left="720" w:hanging="360"/>
        <w:jc w:val="both"/>
        <w:rPr>
          <w:rFonts w:ascii="Arial" w:hAnsi="Arial" w:cs="Arial"/>
          <w:b w:val="0"/>
        </w:rPr>
      </w:pPr>
      <w:r w:rsidRPr="00432B33">
        <w:rPr>
          <w:rFonts w:ascii="Arial" w:hAnsi="Arial" w:cs="Arial"/>
          <w:b w:val="0"/>
        </w:rPr>
        <w:t>Le design préliminaire</w:t>
      </w:r>
    </w:p>
    <w:p w14:paraId="36D78012" w14:textId="77777777" w:rsidR="00324175" w:rsidRDefault="00324175">
      <w:pPr>
        <w:widowControl w:val="0"/>
        <w:numPr>
          <w:ilvl w:val="0"/>
          <w:numId w:val="1"/>
        </w:numPr>
        <w:tabs>
          <w:tab w:val="left" w:pos="720"/>
        </w:tabs>
        <w:ind w:left="720" w:hanging="360"/>
        <w:jc w:val="both"/>
        <w:rPr>
          <w:rFonts w:ascii="Arial" w:hAnsi="Arial" w:cs="Arial"/>
          <w:b w:val="0"/>
        </w:rPr>
      </w:pPr>
      <w:r>
        <w:rPr>
          <w:rFonts w:ascii="Arial" w:hAnsi="Arial" w:cs="Arial"/>
          <w:b w:val="0"/>
        </w:rPr>
        <w:t>Plans pour permis</w:t>
      </w:r>
    </w:p>
    <w:p w14:paraId="04590C28" w14:textId="77777777" w:rsidR="00324175" w:rsidRDefault="00324175">
      <w:pPr>
        <w:widowControl w:val="0"/>
        <w:numPr>
          <w:ilvl w:val="0"/>
          <w:numId w:val="1"/>
        </w:numPr>
        <w:tabs>
          <w:tab w:val="left" w:pos="720"/>
        </w:tabs>
        <w:ind w:left="720" w:hanging="360"/>
        <w:jc w:val="both"/>
        <w:rPr>
          <w:rFonts w:ascii="Arial" w:hAnsi="Arial" w:cs="Arial"/>
          <w:b w:val="0"/>
        </w:rPr>
      </w:pPr>
      <w:r>
        <w:rPr>
          <w:rFonts w:ascii="Arial" w:hAnsi="Arial" w:cs="Arial"/>
          <w:b w:val="0"/>
        </w:rPr>
        <w:t>Plans pour Soumission</w:t>
      </w:r>
    </w:p>
    <w:p w14:paraId="6734174C" w14:textId="77777777" w:rsidR="00015F46" w:rsidRDefault="00015F46" w:rsidP="00015F46">
      <w:pPr>
        <w:pStyle w:val="Corpsdetexte2"/>
        <w:rPr>
          <w:rFonts w:ascii="Arial" w:hAnsi="Arial" w:cs="Arial"/>
          <w:sz w:val="24"/>
          <w:szCs w:val="24"/>
        </w:rPr>
      </w:pPr>
      <w:r>
        <w:rPr>
          <w:rFonts w:ascii="Arial" w:hAnsi="Arial" w:cs="Arial"/>
          <w:sz w:val="24"/>
          <w:szCs w:val="24"/>
        </w:rPr>
        <w:lastRenderedPageBreak/>
        <w:t>Nos services incluront (suite):</w:t>
      </w:r>
    </w:p>
    <w:p w14:paraId="546EA45C" w14:textId="77777777" w:rsidR="00015F46" w:rsidRDefault="00015F46" w:rsidP="00015F46">
      <w:pPr>
        <w:widowControl w:val="0"/>
        <w:tabs>
          <w:tab w:val="left" w:pos="720"/>
        </w:tabs>
        <w:ind w:left="360"/>
        <w:jc w:val="both"/>
        <w:rPr>
          <w:rFonts w:ascii="Arial" w:hAnsi="Arial" w:cs="Arial"/>
          <w:b w:val="0"/>
        </w:rPr>
      </w:pPr>
    </w:p>
    <w:p w14:paraId="33A450E3" w14:textId="77777777" w:rsidR="00324175" w:rsidRDefault="00324175">
      <w:pPr>
        <w:widowControl w:val="0"/>
        <w:numPr>
          <w:ilvl w:val="0"/>
          <w:numId w:val="1"/>
        </w:numPr>
        <w:tabs>
          <w:tab w:val="left" w:pos="720"/>
        </w:tabs>
        <w:ind w:left="720" w:hanging="360"/>
        <w:jc w:val="both"/>
        <w:rPr>
          <w:rFonts w:ascii="Arial" w:hAnsi="Arial" w:cs="Arial"/>
          <w:b w:val="0"/>
        </w:rPr>
      </w:pPr>
      <w:r>
        <w:rPr>
          <w:rFonts w:ascii="Arial" w:hAnsi="Arial" w:cs="Arial"/>
          <w:b w:val="0"/>
        </w:rPr>
        <w:t>Plans pour Construction</w:t>
      </w:r>
    </w:p>
    <w:p w14:paraId="41BFEAC8" w14:textId="77777777" w:rsidR="00B868EF" w:rsidRDefault="00B868EF">
      <w:pPr>
        <w:widowControl w:val="0"/>
        <w:numPr>
          <w:ilvl w:val="0"/>
          <w:numId w:val="1"/>
        </w:numPr>
        <w:tabs>
          <w:tab w:val="left" w:pos="720"/>
        </w:tabs>
        <w:ind w:left="720" w:hanging="360"/>
        <w:jc w:val="both"/>
        <w:rPr>
          <w:rFonts w:ascii="Arial" w:hAnsi="Arial" w:cs="Arial"/>
          <w:b w:val="0"/>
        </w:rPr>
      </w:pPr>
      <w:r>
        <w:rPr>
          <w:rFonts w:ascii="Arial" w:hAnsi="Arial" w:cs="Arial"/>
          <w:b w:val="0"/>
        </w:rPr>
        <w:t xml:space="preserve">Préparation </w:t>
      </w:r>
      <w:r w:rsidR="0060662A">
        <w:rPr>
          <w:rFonts w:ascii="Arial" w:hAnsi="Arial" w:cs="Arial"/>
          <w:b w:val="0"/>
        </w:rPr>
        <w:t>du rapport APH-Select</w:t>
      </w:r>
      <w:r>
        <w:rPr>
          <w:rFonts w:ascii="Arial" w:hAnsi="Arial" w:cs="Arial"/>
          <w:b w:val="0"/>
        </w:rPr>
        <w:t>;</w:t>
      </w:r>
    </w:p>
    <w:p w14:paraId="7A9EDE15" w14:textId="77777777" w:rsidR="00C1565A" w:rsidRDefault="00EE2A26" w:rsidP="00CD6633">
      <w:pPr>
        <w:widowControl w:val="0"/>
        <w:numPr>
          <w:ilvl w:val="0"/>
          <w:numId w:val="1"/>
        </w:numPr>
        <w:tabs>
          <w:tab w:val="left" w:pos="720"/>
        </w:tabs>
        <w:ind w:left="720" w:hanging="360"/>
        <w:jc w:val="both"/>
        <w:rPr>
          <w:rFonts w:ascii="Arial" w:hAnsi="Arial" w:cs="Arial"/>
          <w:b w:val="0"/>
        </w:rPr>
      </w:pPr>
      <w:r>
        <w:rPr>
          <w:rFonts w:ascii="Arial" w:hAnsi="Arial" w:cs="Arial"/>
          <w:b w:val="0"/>
        </w:rPr>
        <w:t>Coordination avec l</w:t>
      </w:r>
      <w:r w:rsidR="00324175">
        <w:rPr>
          <w:rFonts w:ascii="Arial" w:hAnsi="Arial" w:cs="Arial"/>
          <w:b w:val="0"/>
        </w:rPr>
        <w:t xml:space="preserve">es </w:t>
      </w:r>
      <w:r>
        <w:rPr>
          <w:rFonts w:ascii="Arial" w:hAnsi="Arial" w:cs="Arial"/>
          <w:b w:val="0"/>
        </w:rPr>
        <w:t>entrepreneur</w:t>
      </w:r>
      <w:r w:rsidR="00324175">
        <w:rPr>
          <w:rFonts w:ascii="Arial" w:hAnsi="Arial" w:cs="Arial"/>
          <w:b w:val="0"/>
        </w:rPr>
        <w:t>s</w:t>
      </w:r>
      <w:r w:rsidR="00B868EF">
        <w:rPr>
          <w:rFonts w:ascii="Arial" w:hAnsi="Arial" w:cs="Arial"/>
          <w:b w:val="0"/>
        </w:rPr>
        <w:t>;</w:t>
      </w:r>
      <w:bookmarkStart w:id="4" w:name="OLE_LINK7"/>
      <w:bookmarkStart w:id="5" w:name="OLE_LINK8"/>
      <w:bookmarkEnd w:id="4"/>
      <w:bookmarkEnd w:id="5"/>
    </w:p>
    <w:p w14:paraId="3BBACD41" w14:textId="77777777" w:rsidR="00324175" w:rsidRDefault="00324175" w:rsidP="00CD6633">
      <w:pPr>
        <w:widowControl w:val="0"/>
        <w:numPr>
          <w:ilvl w:val="0"/>
          <w:numId w:val="1"/>
        </w:numPr>
        <w:tabs>
          <w:tab w:val="left" w:pos="720"/>
        </w:tabs>
        <w:ind w:left="720" w:hanging="360"/>
        <w:jc w:val="both"/>
        <w:rPr>
          <w:rFonts w:ascii="Arial" w:hAnsi="Arial" w:cs="Arial"/>
          <w:b w:val="0"/>
        </w:rPr>
      </w:pPr>
      <w:r>
        <w:rPr>
          <w:rFonts w:ascii="Arial" w:hAnsi="Arial" w:cs="Arial"/>
          <w:b w:val="0"/>
        </w:rPr>
        <w:t>Support courriel et téléphonique</w:t>
      </w:r>
    </w:p>
    <w:p w14:paraId="086119BF" w14:textId="77777777" w:rsidR="00324175" w:rsidRDefault="00324175" w:rsidP="00CD6633">
      <w:pPr>
        <w:widowControl w:val="0"/>
        <w:numPr>
          <w:ilvl w:val="0"/>
          <w:numId w:val="1"/>
        </w:numPr>
        <w:tabs>
          <w:tab w:val="left" w:pos="720"/>
        </w:tabs>
        <w:ind w:left="720" w:hanging="360"/>
        <w:jc w:val="both"/>
        <w:rPr>
          <w:rFonts w:ascii="Arial" w:hAnsi="Arial" w:cs="Arial"/>
          <w:b w:val="0"/>
        </w:rPr>
      </w:pPr>
      <w:r>
        <w:rPr>
          <w:rFonts w:ascii="Arial" w:hAnsi="Arial" w:cs="Arial"/>
          <w:b w:val="0"/>
        </w:rPr>
        <w:t xml:space="preserve">Surveillance partielle de chantier </w:t>
      </w:r>
    </w:p>
    <w:p w14:paraId="102573C8" w14:textId="77777777" w:rsidR="00324175" w:rsidRDefault="00324175" w:rsidP="00CD6633">
      <w:pPr>
        <w:widowControl w:val="0"/>
        <w:numPr>
          <w:ilvl w:val="0"/>
          <w:numId w:val="1"/>
        </w:numPr>
        <w:tabs>
          <w:tab w:val="left" w:pos="720"/>
        </w:tabs>
        <w:ind w:left="720" w:hanging="360"/>
        <w:jc w:val="both"/>
        <w:rPr>
          <w:rFonts w:ascii="Arial" w:hAnsi="Arial" w:cs="Arial"/>
          <w:b w:val="0"/>
        </w:rPr>
      </w:pPr>
      <w:r>
        <w:rPr>
          <w:rFonts w:ascii="Arial" w:hAnsi="Arial" w:cs="Arial"/>
          <w:b w:val="0"/>
        </w:rPr>
        <w:t>Demandes de subventions programme OSE (Thermopompes et Échangeurs)</w:t>
      </w:r>
    </w:p>
    <w:p w14:paraId="07D76666" w14:textId="77777777" w:rsidR="0060662A" w:rsidRPr="00551ED2" w:rsidRDefault="0060662A" w:rsidP="00324175">
      <w:pPr>
        <w:pStyle w:val="Corpsdetexte2"/>
        <w:tabs>
          <w:tab w:val="clear" w:pos="8460"/>
          <w:tab w:val="right" w:pos="9270"/>
        </w:tabs>
        <w:rPr>
          <w:rFonts w:ascii="Arial" w:hAnsi="Arial" w:cs="Arial"/>
          <w:b/>
          <w:sz w:val="24"/>
          <w:szCs w:val="24"/>
        </w:rPr>
      </w:pPr>
    </w:p>
    <w:p w14:paraId="6D800702" w14:textId="77777777" w:rsidR="00B36393" w:rsidRDefault="00B36393" w:rsidP="00B36393">
      <w:pPr>
        <w:widowControl w:val="0"/>
        <w:jc w:val="both"/>
        <w:rPr>
          <w:rFonts w:ascii="Arial" w:hAnsi="Arial" w:cs="Arial"/>
          <w:b w:val="0"/>
        </w:rPr>
      </w:pPr>
      <w:r>
        <w:rPr>
          <w:rFonts w:ascii="Arial" w:hAnsi="Arial" w:cs="Arial"/>
          <w:b w:val="0"/>
        </w:rPr>
        <w:t xml:space="preserve">Nos services exclus ce qui suit : </w:t>
      </w:r>
    </w:p>
    <w:p w14:paraId="6399BB28" w14:textId="77777777" w:rsidR="00B36393" w:rsidRDefault="00B36393" w:rsidP="00B36393">
      <w:pPr>
        <w:widowControl w:val="0"/>
        <w:jc w:val="both"/>
        <w:rPr>
          <w:rFonts w:ascii="Arial" w:hAnsi="Arial" w:cs="Arial"/>
          <w:b w:val="0"/>
        </w:rPr>
      </w:pPr>
    </w:p>
    <w:p w14:paraId="1BADC8DF" w14:textId="77777777" w:rsidR="00B36393" w:rsidRDefault="00B36393" w:rsidP="00B36393">
      <w:pPr>
        <w:widowControl w:val="0"/>
        <w:numPr>
          <w:ilvl w:val="0"/>
          <w:numId w:val="6"/>
        </w:numPr>
        <w:jc w:val="both"/>
        <w:rPr>
          <w:rFonts w:ascii="Arial" w:hAnsi="Arial" w:cs="Arial"/>
          <w:b w:val="0"/>
        </w:rPr>
      </w:pPr>
      <w:r>
        <w:rPr>
          <w:rFonts w:ascii="Arial" w:hAnsi="Arial" w:cs="Arial"/>
          <w:b w:val="0"/>
        </w:rPr>
        <w:t>Coordination de subventions (HQ, Novoclimat, etc.);</w:t>
      </w:r>
    </w:p>
    <w:p w14:paraId="74FFD698" w14:textId="77777777" w:rsidR="001D21AB" w:rsidRPr="00F51AB9" w:rsidRDefault="00B36393" w:rsidP="00F51AB9">
      <w:pPr>
        <w:widowControl w:val="0"/>
        <w:numPr>
          <w:ilvl w:val="0"/>
          <w:numId w:val="6"/>
        </w:numPr>
        <w:jc w:val="both"/>
        <w:rPr>
          <w:rFonts w:ascii="Arial" w:hAnsi="Arial" w:cs="Arial"/>
          <w:b w:val="0"/>
        </w:rPr>
      </w:pPr>
      <w:r>
        <w:rPr>
          <w:rFonts w:ascii="Arial" w:hAnsi="Arial" w:cs="Arial"/>
          <w:b w:val="0"/>
        </w:rPr>
        <w:t>Estimation des coûts de travaux;</w:t>
      </w:r>
    </w:p>
    <w:p w14:paraId="15D87F48" w14:textId="77777777" w:rsidR="00A225F0" w:rsidRDefault="00A225F0" w:rsidP="00A225F0">
      <w:pPr>
        <w:pStyle w:val="Corpsdetexte2"/>
        <w:rPr>
          <w:rFonts w:ascii="Arial" w:hAnsi="Arial" w:cs="Arial"/>
          <w:sz w:val="24"/>
          <w:szCs w:val="24"/>
        </w:rPr>
      </w:pPr>
    </w:p>
    <w:p w14:paraId="2D979C96" w14:textId="77777777" w:rsidR="00324175" w:rsidRDefault="00A225F0" w:rsidP="00C43B6E">
      <w:pPr>
        <w:pStyle w:val="Corpsdetexte2"/>
        <w:jc w:val="left"/>
        <w:rPr>
          <w:rFonts w:ascii="Arial" w:hAnsi="Arial" w:cs="Arial"/>
          <w:sz w:val="24"/>
          <w:szCs w:val="24"/>
        </w:rPr>
      </w:pPr>
      <w:r>
        <w:rPr>
          <w:rFonts w:ascii="Arial" w:hAnsi="Arial" w:cs="Arial"/>
          <w:sz w:val="24"/>
          <w:szCs w:val="24"/>
        </w:rPr>
        <w:t>Nous sommes disposés à réaliser ce mandat pour l</w:t>
      </w:r>
      <w:r w:rsidR="00015F46">
        <w:rPr>
          <w:rFonts w:ascii="Arial" w:hAnsi="Arial" w:cs="Arial"/>
          <w:sz w:val="24"/>
          <w:szCs w:val="24"/>
        </w:rPr>
        <w:t>es</w:t>
      </w:r>
      <w:r>
        <w:rPr>
          <w:rFonts w:ascii="Arial" w:hAnsi="Arial" w:cs="Arial"/>
          <w:sz w:val="24"/>
          <w:szCs w:val="24"/>
        </w:rPr>
        <w:t xml:space="preserve"> somme</w:t>
      </w:r>
      <w:r w:rsidR="00015F46">
        <w:rPr>
          <w:rFonts w:ascii="Arial" w:hAnsi="Arial" w:cs="Arial"/>
          <w:sz w:val="24"/>
          <w:szCs w:val="24"/>
        </w:rPr>
        <w:t>s</w:t>
      </w:r>
      <w:r>
        <w:rPr>
          <w:rFonts w:ascii="Arial" w:hAnsi="Arial" w:cs="Arial"/>
          <w:sz w:val="24"/>
          <w:szCs w:val="24"/>
        </w:rPr>
        <w:t xml:space="preserve"> forfaitaire</w:t>
      </w:r>
      <w:r w:rsidR="00015F46">
        <w:rPr>
          <w:rFonts w:ascii="Arial" w:hAnsi="Arial" w:cs="Arial"/>
          <w:sz w:val="24"/>
          <w:szCs w:val="24"/>
        </w:rPr>
        <w:t>s</w:t>
      </w:r>
      <w:r>
        <w:rPr>
          <w:rFonts w:ascii="Arial" w:hAnsi="Arial" w:cs="Arial"/>
          <w:sz w:val="24"/>
          <w:szCs w:val="24"/>
        </w:rPr>
        <w:t xml:space="preserve"> </w:t>
      </w:r>
      <w:r w:rsidR="00FB63DF">
        <w:rPr>
          <w:rFonts w:ascii="Arial" w:hAnsi="Arial" w:cs="Arial"/>
          <w:sz w:val="24"/>
          <w:szCs w:val="24"/>
        </w:rPr>
        <w:t xml:space="preserve">TNI </w:t>
      </w:r>
      <w:r w:rsidR="00015F46">
        <w:rPr>
          <w:rFonts w:ascii="Arial" w:hAnsi="Arial" w:cs="Arial"/>
          <w:sz w:val="24"/>
          <w:szCs w:val="24"/>
        </w:rPr>
        <w:t>suivantes</w:t>
      </w:r>
      <w:r w:rsidR="00324175">
        <w:rPr>
          <w:rFonts w:ascii="Arial" w:hAnsi="Arial" w:cs="Arial"/>
          <w:sz w:val="24"/>
          <w:szCs w:val="24"/>
        </w:rPr>
        <w:t> :</w:t>
      </w:r>
    </w:p>
    <w:p w14:paraId="2C5EFF82" w14:textId="77777777" w:rsidR="00324175" w:rsidRDefault="00324175" w:rsidP="00FB63DF">
      <w:pPr>
        <w:pStyle w:val="Corpsdetexte2"/>
        <w:rPr>
          <w:rFonts w:ascii="Arial" w:hAnsi="Arial" w:cs="Arial"/>
          <w:sz w:val="24"/>
          <w:szCs w:val="24"/>
        </w:rPr>
      </w:pPr>
    </w:p>
    <w:p w14:paraId="537CEFF9" w14:textId="77777777" w:rsidR="00324175" w:rsidRPr="00324175" w:rsidRDefault="00324175" w:rsidP="00FB63DF">
      <w:pPr>
        <w:pStyle w:val="Corpsdetexte2"/>
        <w:numPr>
          <w:ilvl w:val="0"/>
          <w:numId w:val="8"/>
        </w:numPr>
        <w:tabs>
          <w:tab w:val="clear" w:pos="8460"/>
          <w:tab w:val="right" w:pos="709"/>
        </w:tabs>
        <w:rPr>
          <w:rFonts w:ascii="Arial" w:hAnsi="Arial" w:cs="Arial"/>
          <w:b/>
          <w:sz w:val="24"/>
          <w:szCs w:val="24"/>
        </w:rPr>
      </w:pPr>
      <w:r w:rsidRPr="00324175">
        <w:rPr>
          <w:rFonts w:ascii="Arial" w:hAnsi="Arial" w:cs="Arial"/>
          <w:sz w:val="24"/>
          <w:szCs w:val="24"/>
        </w:rPr>
        <w:t xml:space="preserve">Plans et devis de plomberie </w:t>
      </w:r>
      <w:r w:rsidR="00FB63DF">
        <w:rPr>
          <w:rFonts w:ascii="Arial" w:hAnsi="Arial" w:cs="Arial"/>
          <w:sz w:val="24"/>
          <w:szCs w:val="24"/>
        </w:rPr>
        <w:t xml:space="preserve">                                                                      </w:t>
      </w:r>
      <w:r w:rsidR="00515FC6">
        <w:rPr>
          <w:rFonts w:ascii="Arial" w:hAnsi="Arial" w:cs="Arial"/>
          <w:b/>
          <w:bCs/>
          <w:sz w:val="24"/>
          <w:szCs w:val="24"/>
        </w:rPr>
        <w:t>60</w:t>
      </w:r>
      <w:r w:rsidRPr="00324175">
        <w:rPr>
          <w:rFonts w:ascii="Arial" w:hAnsi="Arial" w:cs="Arial"/>
          <w:b/>
          <w:sz w:val="24"/>
          <w:szCs w:val="24"/>
        </w:rPr>
        <w:t xml:space="preserve"> </w:t>
      </w:r>
      <w:r w:rsidR="00515FC6">
        <w:rPr>
          <w:rFonts w:ascii="Arial" w:hAnsi="Arial" w:cs="Arial"/>
          <w:b/>
          <w:sz w:val="24"/>
          <w:szCs w:val="24"/>
        </w:rPr>
        <w:t>5</w:t>
      </w:r>
      <w:r w:rsidRPr="00324175">
        <w:rPr>
          <w:rFonts w:ascii="Arial" w:hAnsi="Arial" w:cs="Arial"/>
          <w:b/>
          <w:sz w:val="24"/>
          <w:szCs w:val="24"/>
        </w:rPr>
        <w:t>00</w:t>
      </w:r>
      <w:r w:rsidRPr="00324175">
        <w:rPr>
          <w:rFonts w:ascii="Arial" w:hAnsi="Arial" w:cs="Arial"/>
          <w:sz w:val="24"/>
          <w:szCs w:val="24"/>
        </w:rPr>
        <w:t xml:space="preserve"> </w:t>
      </w:r>
      <w:r w:rsidRPr="00324175">
        <w:rPr>
          <w:rFonts w:ascii="Arial" w:hAnsi="Arial" w:cs="Arial"/>
          <w:b/>
          <w:sz w:val="24"/>
          <w:szCs w:val="24"/>
        </w:rPr>
        <w:t>$</w:t>
      </w:r>
    </w:p>
    <w:p w14:paraId="7B0F03D0" w14:textId="77777777" w:rsidR="00324175" w:rsidRPr="00324175" w:rsidRDefault="00324175" w:rsidP="00FB63DF">
      <w:pPr>
        <w:pStyle w:val="Corpsdetexte2"/>
        <w:numPr>
          <w:ilvl w:val="0"/>
          <w:numId w:val="8"/>
        </w:numPr>
        <w:tabs>
          <w:tab w:val="clear" w:pos="8460"/>
        </w:tabs>
        <w:rPr>
          <w:rFonts w:ascii="Arial" w:hAnsi="Arial" w:cs="Arial"/>
          <w:sz w:val="24"/>
          <w:szCs w:val="24"/>
        </w:rPr>
      </w:pPr>
      <w:r w:rsidRPr="00324175">
        <w:rPr>
          <w:rFonts w:ascii="Arial" w:hAnsi="Arial" w:cs="Arial"/>
          <w:sz w:val="24"/>
          <w:szCs w:val="24"/>
        </w:rPr>
        <w:t>Plans et devis électriques</w:t>
      </w:r>
      <w:r>
        <w:rPr>
          <w:rFonts w:ascii="Arial" w:hAnsi="Arial" w:cs="Arial"/>
          <w:sz w:val="24"/>
          <w:szCs w:val="24"/>
        </w:rPr>
        <w:t xml:space="preserve"> </w:t>
      </w:r>
      <w:r w:rsidR="00FB63DF">
        <w:rPr>
          <w:rFonts w:ascii="Arial" w:hAnsi="Arial" w:cs="Arial"/>
          <w:sz w:val="24"/>
          <w:szCs w:val="24"/>
        </w:rPr>
        <w:t xml:space="preserve">                                                                         </w:t>
      </w:r>
      <w:r w:rsidR="00515FC6">
        <w:rPr>
          <w:rFonts w:ascii="Arial" w:hAnsi="Arial" w:cs="Arial"/>
          <w:b/>
          <w:bCs/>
          <w:sz w:val="24"/>
          <w:szCs w:val="24"/>
        </w:rPr>
        <w:t>64</w:t>
      </w:r>
      <w:r w:rsidRPr="00324175">
        <w:rPr>
          <w:rFonts w:ascii="Arial" w:hAnsi="Arial" w:cs="Arial"/>
          <w:b/>
          <w:sz w:val="24"/>
          <w:szCs w:val="24"/>
        </w:rPr>
        <w:t xml:space="preserve"> </w:t>
      </w:r>
      <w:r w:rsidR="00515FC6">
        <w:rPr>
          <w:rFonts w:ascii="Arial" w:hAnsi="Arial" w:cs="Arial"/>
          <w:b/>
          <w:sz w:val="24"/>
          <w:szCs w:val="24"/>
        </w:rPr>
        <w:t>5</w:t>
      </w:r>
      <w:r w:rsidRPr="00324175">
        <w:rPr>
          <w:rFonts w:ascii="Arial" w:hAnsi="Arial" w:cs="Arial"/>
          <w:b/>
          <w:sz w:val="24"/>
          <w:szCs w:val="24"/>
        </w:rPr>
        <w:t>00</w:t>
      </w:r>
      <w:r w:rsidRPr="00324175">
        <w:rPr>
          <w:rFonts w:ascii="Arial" w:hAnsi="Arial" w:cs="Arial"/>
          <w:sz w:val="24"/>
          <w:szCs w:val="24"/>
        </w:rPr>
        <w:t xml:space="preserve"> </w:t>
      </w:r>
      <w:r w:rsidRPr="00324175">
        <w:rPr>
          <w:rFonts w:ascii="Arial" w:hAnsi="Arial" w:cs="Arial"/>
          <w:b/>
          <w:sz w:val="24"/>
          <w:szCs w:val="24"/>
        </w:rPr>
        <w:t>$</w:t>
      </w:r>
    </w:p>
    <w:p w14:paraId="0A123309" w14:textId="77777777" w:rsidR="00324175" w:rsidRPr="00324175" w:rsidRDefault="00324175" w:rsidP="00FB63DF">
      <w:pPr>
        <w:pStyle w:val="Corpsdetexte2"/>
        <w:numPr>
          <w:ilvl w:val="0"/>
          <w:numId w:val="8"/>
        </w:numPr>
        <w:tabs>
          <w:tab w:val="clear" w:pos="8460"/>
          <w:tab w:val="right" w:pos="709"/>
        </w:tabs>
        <w:rPr>
          <w:rFonts w:ascii="Arial" w:hAnsi="Arial" w:cs="Arial"/>
          <w:b/>
          <w:sz w:val="24"/>
          <w:szCs w:val="24"/>
        </w:rPr>
      </w:pPr>
      <w:r w:rsidRPr="00324175">
        <w:rPr>
          <w:rFonts w:ascii="Arial" w:hAnsi="Arial" w:cs="Arial"/>
          <w:sz w:val="24"/>
          <w:szCs w:val="24"/>
        </w:rPr>
        <w:t xml:space="preserve">Plans et devis de ventilation </w:t>
      </w:r>
      <w:r w:rsidR="00FB63DF">
        <w:rPr>
          <w:rFonts w:ascii="Arial" w:hAnsi="Arial" w:cs="Arial"/>
          <w:sz w:val="24"/>
          <w:szCs w:val="24"/>
        </w:rPr>
        <w:t xml:space="preserve">                                                                      </w:t>
      </w:r>
      <w:r w:rsidR="00515FC6">
        <w:rPr>
          <w:rFonts w:ascii="Arial" w:hAnsi="Arial" w:cs="Arial"/>
          <w:b/>
          <w:bCs/>
          <w:sz w:val="24"/>
          <w:szCs w:val="24"/>
        </w:rPr>
        <w:t>54</w:t>
      </w:r>
      <w:r w:rsidRPr="00324175">
        <w:rPr>
          <w:rFonts w:ascii="Arial" w:hAnsi="Arial" w:cs="Arial"/>
          <w:b/>
          <w:sz w:val="24"/>
          <w:szCs w:val="24"/>
        </w:rPr>
        <w:t xml:space="preserve"> 000</w:t>
      </w:r>
      <w:r w:rsidRPr="00324175">
        <w:rPr>
          <w:rFonts w:ascii="Arial" w:hAnsi="Arial" w:cs="Arial"/>
          <w:sz w:val="24"/>
          <w:szCs w:val="24"/>
        </w:rPr>
        <w:t xml:space="preserve"> </w:t>
      </w:r>
      <w:r w:rsidRPr="00324175">
        <w:rPr>
          <w:rFonts w:ascii="Arial" w:hAnsi="Arial" w:cs="Arial"/>
          <w:b/>
          <w:sz w:val="24"/>
          <w:szCs w:val="24"/>
        </w:rPr>
        <w:t>$</w:t>
      </w:r>
    </w:p>
    <w:p w14:paraId="773C861B" w14:textId="77777777" w:rsidR="00324175" w:rsidRDefault="00515FC6" w:rsidP="00C43B6E">
      <w:pPr>
        <w:pStyle w:val="Corpsdetexte2"/>
        <w:numPr>
          <w:ilvl w:val="0"/>
          <w:numId w:val="8"/>
        </w:numPr>
        <w:tabs>
          <w:tab w:val="clear" w:pos="8460"/>
          <w:tab w:val="right" w:pos="709"/>
        </w:tabs>
        <w:rPr>
          <w:rFonts w:ascii="Arial" w:hAnsi="Arial" w:cs="Arial"/>
          <w:b/>
          <w:sz w:val="24"/>
          <w:szCs w:val="24"/>
        </w:rPr>
      </w:pPr>
      <w:r w:rsidRPr="00515FC6">
        <w:rPr>
          <w:rFonts w:ascii="Arial" w:hAnsi="Arial" w:cs="Arial"/>
          <w:sz w:val="24"/>
          <w:szCs w:val="24"/>
        </w:rPr>
        <w:t>Surveillance Partielle</w:t>
      </w:r>
      <w:r w:rsidR="00324175" w:rsidRPr="00515FC6">
        <w:rPr>
          <w:rFonts w:ascii="Arial" w:hAnsi="Arial" w:cs="Arial"/>
          <w:sz w:val="24"/>
          <w:szCs w:val="24"/>
        </w:rPr>
        <w:t xml:space="preserve"> </w:t>
      </w:r>
      <w:r w:rsidRPr="00515FC6">
        <w:rPr>
          <w:rFonts w:ascii="Arial" w:hAnsi="Arial" w:cs="Arial"/>
          <w:bCs/>
        </w:rPr>
        <w:t>Incluant 12 visites + Visite finale de déficiences</w:t>
      </w:r>
      <w:r w:rsidRPr="00515FC6">
        <w:rPr>
          <w:rFonts w:ascii="Arial" w:hAnsi="Arial" w:cs="Arial"/>
          <w:b/>
          <w:bCs/>
          <w:sz w:val="24"/>
          <w:szCs w:val="24"/>
        </w:rPr>
        <w:t xml:space="preserve"> </w:t>
      </w:r>
      <w:r w:rsidR="00C43B6E">
        <w:rPr>
          <w:rFonts w:ascii="Arial" w:hAnsi="Arial" w:cs="Arial"/>
          <w:b/>
          <w:bCs/>
          <w:sz w:val="24"/>
          <w:szCs w:val="24"/>
        </w:rPr>
        <w:t xml:space="preserve">           </w:t>
      </w:r>
      <w:r>
        <w:rPr>
          <w:rFonts w:ascii="Arial" w:hAnsi="Arial" w:cs="Arial"/>
          <w:b/>
          <w:bCs/>
          <w:sz w:val="24"/>
          <w:szCs w:val="24"/>
        </w:rPr>
        <w:t>59</w:t>
      </w:r>
      <w:r w:rsidR="00324175" w:rsidRPr="00515FC6">
        <w:rPr>
          <w:rFonts w:ascii="Arial" w:hAnsi="Arial" w:cs="Arial"/>
          <w:b/>
          <w:sz w:val="24"/>
          <w:szCs w:val="24"/>
        </w:rPr>
        <w:t xml:space="preserve"> 000</w:t>
      </w:r>
      <w:r w:rsidR="00324175" w:rsidRPr="00515FC6">
        <w:rPr>
          <w:rFonts w:ascii="Arial" w:hAnsi="Arial" w:cs="Arial"/>
          <w:sz w:val="24"/>
          <w:szCs w:val="24"/>
        </w:rPr>
        <w:t xml:space="preserve"> </w:t>
      </w:r>
      <w:r w:rsidR="00324175" w:rsidRPr="00515FC6">
        <w:rPr>
          <w:rFonts w:ascii="Arial" w:hAnsi="Arial" w:cs="Arial"/>
          <w:b/>
          <w:sz w:val="24"/>
          <w:szCs w:val="24"/>
        </w:rPr>
        <w:t>$</w:t>
      </w:r>
    </w:p>
    <w:p w14:paraId="67F1AF98" w14:textId="77777777" w:rsidR="00C43B6E" w:rsidRDefault="00C43B6E" w:rsidP="00C43B6E">
      <w:pPr>
        <w:pStyle w:val="Corpsdetexte2"/>
        <w:tabs>
          <w:tab w:val="clear" w:pos="8460"/>
          <w:tab w:val="right" w:pos="709"/>
        </w:tabs>
        <w:rPr>
          <w:rFonts w:ascii="Arial" w:hAnsi="Arial" w:cs="Arial"/>
          <w:b/>
          <w:sz w:val="24"/>
          <w:szCs w:val="24"/>
        </w:rPr>
      </w:pPr>
    </w:p>
    <w:p w14:paraId="3DEA48BD" w14:textId="77777777" w:rsidR="00C43B6E" w:rsidRPr="00515FC6" w:rsidRDefault="00C43B6E" w:rsidP="00C43B6E">
      <w:pPr>
        <w:pStyle w:val="Corpsdetexte2"/>
        <w:tabs>
          <w:tab w:val="clear" w:pos="8460"/>
          <w:tab w:val="right" w:pos="709"/>
        </w:tabs>
        <w:rPr>
          <w:rFonts w:ascii="Arial" w:hAnsi="Arial" w:cs="Arial"/>
          <w:b/>
          <w:sz w:val="24"/>
          <w:szCs w:val="24"/>
        </w:rPr>
      </w:pPr>
      <w:r>
        <w:rPr>
          <w:rFonts w:ascii="Arial" w:hAnsi="Arial" w:cs="Arial"/>
          <w:b/>
          <w:sz w:val="24"/>
          <w:szCs w:val="24"/>
        </w:rPr>
        <w:t>En option :</w:t>
      </w:r>
    </w:p>
    <w:p w14:paraId="5FF5516D" w14:textId="77777777" w:rsidR="00A225F0" w:rsidRPr="00515FC6" w:rsidRDefault="00324175" w:rsidP="00C43B6E">
      <w:pPr>
        <w:pStyle w:val="Corpsdetexte2"/>
        <w:numPr>
          <w:ilvl w:val="0"/>
          <w:numId w:val="9"/>
        </w:numPr>
        <w:tabs>
          <w:tab w:val="clear" w:pos="8460"/>
          <w:tab w:val="right" w:pos="709"/>
        </w:tabs>
        <w:rPr>
          <w:rFonts w:ascii="Arial" w:hAnsi="Arial" w:cs="Arial"/>
          <w:b/>
          <w:sz w:val="24"/>
          <w:szCs w:val="24"/>
        </w:rPr>
      </w:pPr>
      <w:r w:rsidRPr="00515FC6">
        <w:rPr>
          <w:rFonts w:ascii="Arial" w:hAnsi="Arial" w:cs="Arial"/>
          <w:sz w:val="24"/>
          <w:szCs w:val="24"/>
        </w:rPr>
        <w:t xml:space="preserve">Rapport APH-Select </w:t>
      </w:r>
      <w:r w:rsidR="00C43B6E">
        <w:rPr>
          <w:rFonts w:ascii="Arial" w:hAnsi="Arial" w:cs="Arial"/>
          <w:sz w:val="24"/>
          <w:szCs w:val="24"/>
        </w:rPr>
        <w:t xml:space="preserve">                                                                                    </w:t>
      </w:r>
      <w:r w:rsidRPr="00515FC6">
        <w:rPr>
          <w:rFonts w:ascii="Arial" w:hAnsi="Arial" w:cs="Arial"/>
          <w:b/>
          <w:bCs/>
          <w:sz w:val="24"/>
          <w:szCs w:val="24"/>
        </w:rPr>
        <w:t>7</w:t>
      </w:r>
      <w:r w:rsidRPr="00515FC6">
        <w:rPr>
          <w:rFonts w:ascii="Arial" w:hAnsi="Arial" w:cs="Arial"/>
          <w:b/>
          <w:sz w:val="24"/>
          <w:szCs w:val="24"/>
        </w:rPr>
        <w:t xml:space="preserve"> 000</w:t>
      </w:r>
      <w:r w:rsidRPr="00515FC6">
        <w:rPr>
          <w:rFonts w:ascii="Arial" w:hAnsi="Arial" w:cs="Arial"/>
          <w:sz w:val="24"/>
          <w:szCs w:val="24"/>
        </w:rPr>
        <w:t xml:space="preserve"> </w:t>
      </w:r>
      <w:r w:rsidRPr="00515FC6">
        <w:rPr>
          <w:rFonts w:ascii="Arial" w:hAnsi="Arial" w:cs="Arial"/>
          <w:b/>
          <w:sz w:val="24"/>
          <w:szCs w:val="24"/>
        </w:rPr>
        <w:t xml:space="preserve">$ </w:t>
      </w:r>
    </w:p>
    <w:p w14:paraId="6141A979" w14:textId="77777777" w:rsidR="00515FC6" w:rsidRDefault="00515FC6" w:rsidP="00C43B6E">
      <w:pPr>
        <w:pStyle w:val="Corpsdetexte2"/>
        <w:numPr>
          <w:ilvl w:val="0"/>
          <w:numId w:val="9"/>
        </w:numPr>
        <w:tabs>
          <w:tab w:val="clear" w:pos="8460"/>
          <w:tab w:val="right" w:pos="709"/>
        </w:tabs>
        <w:rPr>
          <w:rFonts w:ascii="Arial" w:hAnsi="Arial" w:cs="Arial"/>
          <w:b/>
          <w:sz w:val="24"/>
          <w:szCs w:val="24"/>
        </w:rPr>
      </w:pPr>
      <w:r w:rsidRPr="00515FC6">
        <w:rPr>
          <w:rFonts w:ascii="Arial" w:hAnsi="Arial" w:cs="Arial"/>
          <w:bCs/>
          <w:sz w:val="24"/>
          <w:szCs w:val="24"/>
        </w:rPr>
        <w:t xml:space="preserve">Rapport Méthode </w:t>
      </w:r>
      <w:r w:rsidRPr="00515FC6">
        <w:rPr>
          <w:rFonts w:ascii="Arial" w:hAnsi="Arial" w:cs="Arial"/>
          <w:b/>
          <w:sz w:val="24"/>
          <w:szCs w:val="24"/>
        </w:rPr>
        <w:t xml:space="preserve">performance </w:t>
      </w:r>
      <w:r w:rsidR="00C43B6E">
        <w:rPr>
          <w:rFonts w:ascii="Arial" w:hAnsi="Arial" w:cs="Arial"/>
          <w:b/>
          <w:sz w:val="24"/>
          <w:szCs w:val="24"/>
        </w:rPr>
        <w:t xml:space="preserve">                                                                  </w:t>
      </w:r>
      <w:r w:rsidRPr="00515FC6">
        <w:rPr>
          <w:rFonts w:ascii="Arial" w:hAnsi="Arial" w:cs="Arial"/>
          <w:b/>
          <w:sz w:val="24"/>
          <w:szCs w:val="24"/>
        </w:rPr>
        <w:t xml:space="preserve">6 000 $ </w:t>
      </w:r>
    </w:p>
    <w:p w14:paraId="2F0F6FDC" w14:textId="77777777" w:rsidR="00B34E5B" w:rsidRDefault="00B34E5B" w:rsidP="00C43B6E">
      <w:pPr>
        <w:pStyle w:val="Corpsdetexte2"/>
        <w:jc w:val="left"/>
        <w:rPr>
          <w:rFonts w:ascii="Arial" w:hAnsi="Arial" w:cs="Arial"/>
          <w:b/>
          <w:sz w:val="24"/>
          <w:szCs w:val="24"/>
        </w:rPr>
      </w:pPr>
    </w:p>
    <w:p w14:paraId="7E4309C9" w14:textId="77777777" w:rsidR="00B34E5B" w:rsidRDefault="00B34E5B" w:rsidP="00C43B6E">
      <w:pPr>
        <w:pStyle w:val="Corpsdetexte2"/>
        <w:jc w:val="left"/>
        <w:rPr>
          <w:rFonts w:ascii="Arial" w:hAnsi="Arial" w:cs="Arial"/>
          <w:b/>
          <w:sz w:val="24"/>
          <w:szCs w:val="24"/>
        </w:rPr>
      </w:pPr>
      <w:r>
        <w:rPr>
          <w:rFonts w:ascii="Arial" w:hAnsi="Arial" w:cs="Arial"/>
          <w:b/>
          <w:sz w:val="24"/>
          <w:szCs w:val="24"/>
        </w:rPr>
        <w:t xml:space="preserve">Une prime de 25% </w:t>
      </w:r>
      <w:r w:rsidR="00015F46">
        <w:rPr>
          <w:rFonts w:ascii="Arial" w:hAnsi="Arial" w:cs="Arial"/>
          <w:b/>
          <w:sz w:val="24"/>
          <w:szCs w:val="24"/>
        </w:rPr>
        <w:t>a</w:t>
      </w:r>
      <w:r>
        <w:rPr>
          <w:rFonts w:ascii="Arial" w:hAnsi="Arial" w:cs="Arial"/>
          <w:b/>
          <w:sz w:val="24"/>
          <w:szCs w:val="24"/>
        </w:rPr>
        <w:t xml:space="preserve"> été appliqué</w:t>
      </w:r>
      <w:r w:rsidR="00015F46">
        <w:rPr>
          <w:rFonts w:ascii="Arial" w:hAnsi="Arial" w:cs="Arial"/>
          <w:b/>
          <w:sz w:val="24"/>
          <w:szCs w:val="24"/>
        </w:rPr>
        <w:t>e</w:t>
      </w:r>
      <w:r>
        <w:rPr>
          <w:rFonts w:ascii="Arial" w:hAnsi="Arial" w:cs="Arial"/>
          <w:b/>
          <w:sz w:val="24"/>
          <w:szCs w:val="24"/>
        </w:rPr>
        <w:t xml:space="preserve"> sur les montants </w:t>
      </w:r>
      <w:r w:rsidR="00C55E93">
        <w:rPr>
          <w:rFonts w:ascii="Arial" w:hAnsi="Arial" w:cs="Arial"/>
          <w:b/>
          <w:sz w:val="24"/>
          <w:szCs w:val="24"/>
        </w:rPr>
        <w:t>des plans et devis et 1000$ par rapport</w:t>
      </w:r>
      <w:r>
        <w:rPr>
          <w:rFonts w:ascii="Arial" w:hAnsi="Arial" w:cs="Arial"/>
          <w:b/>
          <w:sz w:val="24"/>
          <w:szCs w:val="24"/>
        </w:rPr>
        <w:t xml:space="preserve"> </w:t>
      </w:r>
      <w:r w:rsidR="00FB63DF">
        <w:rPr>
          <w:rFonts w:ascii="Arial" w:hAnsi="Arial" w:cs="Arial"/>
          <w:b/>
          <w:sz w:val="24"/>
          <w:szCs w:val="24"/>
        </w:rPr>
        <w:t>considérant</w:t>
      </w:r>
      <w:r>
        <w:rPr>
          <w:rFonts w:ascii="Arial" w:hAnsi="Arial" w:cs="Arial"/>
          <w:b/>
          <w:sz w:val="24"/>
          <w:szCs w:val="24"/>
        </w:rPr>
        <w:t xml:space="preserve"> la complexité des demandes lié</w:t>
      </w:r>
      <w:r w:rsidR="00015F46">
        <w:rPr>
          <w:rFonts w:ascii="Arial" w:hAnsi="Arial" w:cs="Arial"/>
          <w:b/>
          <w:sz w:val="24"/>
          <w:szCs w:val="24"/>
        </w:rPr>
        <w:t>e</w:t>
      </w:r>
      <w:r>
        <w:rPr>
          <w:rFonts w:ascii="Arial" w:hAnsi="Arial" w:cs="Arial"/>
          <w:b/>
          <w:sz w:val="24"/>
          <w:szCs w:val="24"/>
        </w:rPr>
        <w:t>s aux villes d</w:t>
      </w:r>
      <w:r w:rsidR="00FB63DF">
        <w:rPr>
          <w:rFonts w:ascii="Arial" w:hAnsi="Arial" w:cs="Arial"/>
          <w:b/>
          <w:sz w:val="24"/>
          <w:szCs w:val="24"/>
        </w:rPr>
        <w:t>ans les environs de</w:t>
      </w:r>
      <w:r>
        <w:rPr>
          <w:rFonts w:ascii="Arial" w:hAnsi="Arial" w:cs="Arial"/>
          <w:b/>
          <w:sz w:val="24"/>
          <w:szCs w:val="24"/>
        </w:rPr>
        <w:t xml:space="preserve"> Montréal. Cette prime peut être rédui</w:t>
      </w:r>
      <w:r w:rsidR="00015F46">
        <w:rPr>
          <w:rFonts w:ascii="Arial" w:hAnsi="Arial" w:cs="Arial"/>
          <w:b/>
          <w:sz w:val="24"/>
          <w:szCs w:val="24"/>
        </w:rPr>
        <w:t>te</w:t>
      </w:r>
      <w:r>
        <w:rPr>
          <w:rFonts w:ascii="Arial" w:hAnsi="Arial" w:cs="Arial"/>
          <w:b/>
          <w:sz w:val="24"/>
          <w:szCs w:val="24"/>
        </w:rPr>
        <w:t xml:space="preserve"> ou </w:t>
      </w:r>
      <w:r w:rsidR="00015F46">
        <w:rPr>
          <w:rFonts w:ascii="Arial" w:hAnsi="Arial" w:cs="Arial"/>
          <w:b/>
          <w:sz w:val="24"/>
          <w:szCs w:val="24"/>
        </w:rPr>
        <w:t>entièrement</w:t>
      </w:r>
      <w:r>
        <w:rPr>
          <w:rFonts w:ascii="Arial" w:hAnsi="Arial" w:cs="Arial"/>
          <w:b/>
          <w:sz w:val="24"/>
          <w:szCs w:val="24"/>
        </w:rPr>
        <w:t xml:space="preserve"> annulé</w:t>
      </w:r>
      <w:r w:rsidR="00015F46">
        <w:rPr>
          <w:rFonts w:ascii="Arial" w:hAnsi="Arial" w:cs="Arial"/>
          <w:b/>
          <w:sz w:val="24"/>
          <w:szCs w:val="24"/>
        </w:rPr>
        <w:t>e</w:t>
      </w:r>
      <w:r>
        <w:rPr>
          <w:rFonts w:ascii="Arial" w:hAnsi="Arial" w:cs="Arial"/>
          <w:b/>
          <w:sz w:val="24"/>
          <w:szCs w:val="24"/>
        </w:rPr>
        <w:t xml:space="preserve"> sous certaines conditions :</w:t>
      </w:r>
    </w:p>
    <w:p w14:paraId="6CDB4D11" w14:textId="77777777" w:rsidR="00B34E5B" w:rsidRDefault="00B34E5B" w:rsidP="00C1565A">
      <w:pPr>
        <w:pStyle w:val="Corpsdetexte2"/>
        <w:rPr>
          <w:rFonts w:ascii="Arial" w:hAnsi="Arial" w:cs="Arial"/>
          <w:b/>
          <w:sz w:val="24"/>
          <w:szCs w:val="24"/>
        </w:rPr>
      </w:pPr>
    </w:p>
    <w:p w14:paraId="3428787E" w14:textId="77777777" w:rsidR="00B34E5B" w:rsidRPr="00B34E5B" w:rsidRDefault="00C43B6E" w:rsidP="00C43B6E">
      <w:pPr>
        <w:pStyle w:val="Corpsdetexte2"/>
        <w:jc w:val="left"/>
        <w:rPr>
          <w:rFonts w:ascii="Arial" w:hAnsi="Arial" w:cs="Arial"/>
          <w:bCs/>
          <w:sz w:val="24"/>
          <w:szCs w:val="24"/>
        </w:rPr>
      </w:pPr>
      <w:r>
        <w:rPr>
          <w:rFonts w:ascii="Arial" w:hAnsi="Arial" w:cs="Arial"/>
          <w:bCs/>
          <w:sz w:val="24"/>
          <w:szCs w:val="24"/>
        </w:rPr>
        <w:t>1) Considérant que les villes demandent maintenant fréquemment des plans pour construction afin d’émettre les permis, les plans devront</w:t>
      </w:r>
      <w:r w:rsidR="00B34E5B" w:rsidRPr="00B34E5B">
        <w:rPr>
          <w:rFonts w:ascii="Arial" w:hAnsi="Arial" w:cs="Arial"/>
          <w:bCs/>
          <w:sz w:val="24"/>
          <w:szCs w:val="24"/>
        </w:rPr>
        <w:t xml:space="preserve"> être suffisamment avancés</w:t>
      </w:r>
      <w:r>
        <w:rPr>
          <w:rFonts w:ascii="Arial" w:hAnsi="Arial" w:cs="Arial"/>
          <w:bCs/>
          <w:sz w:val="24"/>
          <w:szCs w:val="24"/>
        </w:rPr>
        <w:t xml:space="preserve"> avant d’être émis pour permis</w:t>
      </w:r>
      <w:r w:rsidR="00B34E5B" w:rsidRPr="00B34E5B">
        <w:rPr>
          <w:rFonts w:ascii="Arial" w:hAnsi="Arial" w:cs="Arial"/>
          <w:bCs/>
          <w:sz w:val="24"/>
          <w:szCs w:val="24"/>
        </w:rPr>
        <w:t xml:space="preserve"> (au même niveau que des plans pour soumission)</w:t>
      </w:r>
      <w:r>
        <w:rPr>
          <w:rFonts w:ascii="Arial" w:hAnsi="Arial" w:cs="Arial"/>
          <w:bCs/>
          <w:sz w:val="24"/>
          <w:szCs w:val="24"/>
        </w:rPr>
        <w:t xml:space="preserve"> afin d’éviter les échanges fréquentes ou les ré-émission de plans à la ville</w:t>
      </w:r>
      <w:r w:rsidR="00B34E5B" w:rsidRPr="00B34E5B">
        <w:rPr>
          <w:rFonts w:ascii="Arial" w:hAnsi="Arial" w:cs="Arial"/>
          <w:bCs/>
          <w:sz w:val="24"/>
          <w:szCs w:val="24"/>
        </w:rPr>
        <w:t>.</w:t>
      </w:r>
      <w:r w:rsidR="00B34E5B" w:rsidRPr="00B34E5B">
        <w:rPr>
          <w:rFonts w:ascii="Arial" w:hAnsi="Arial" w:cs="Arial"/>
          <w:bCs/>
          <w:sz w:val="24"/>
          <w:szCs w:val="24"/>
        </w:rPr>
        <w:br/>
      </w:r>
      <w:r w:rsidR="00B34E5B" w:rsidRPr="00B34E5B">
        <w:rPr>
          <w:rFonts w:ascii="Arial" w:hAnsi="Arial" w:cs="Arial"/>
          <w:bCs/>
          <w:sz w:val="24"/>
          <w:szCs w:val="24"/>
        </w:rPr>
        <w:br/>
      </w:r>
      <w:r>
        <w:rPr>
          <w:rFonts w:ascii="Arial" w:hAnsi="Arial" w:cs="Arial"/>
          <w:bCs/>
          <w:sz w:val="24"/>
          <w:szCs w:val="24"/>
        </w:rPr>
        <w:t xml:space="preserve">2) </w:t>
      </w:r>
      <w:r w:rsidR="00B34E5B" w:rsidRPr="00B34E5B">
        <w:rPr>
          <w:rFonts w:ascii="Arial" w:hAnsi="Arial" w:cs="Arial"/>
          <w:bCs/>
          <w:sz w:val="24"/>
          <w:szCs w:val="24"/>
        </w:rPr>
        <w:t xml:space="preserve">La coordination </w:t>
      </w:r>
      <w:r>
        <w:rPr>
          <w:rFonts w:ascii="Arial" w:hAnsi="Arial" w:cs="Arial"/>
          <w:bCs/>
          <w:sz w:val="24"/>
          <w:szCs w:val="24"/>
        </w:rPr>
        <w:t>des plans sera</w:t>
      </w:r>
      <w:r w:rsidR="00B34E5B" w:rsidRPr="00B34E5B">
        <w:rPr>
          <w:rFonts w:ascii="Arial" w:hAnsi="Arial" w:cs="Arial"/>
          <w:bCs/>
          <w:sz w:val="24"/>
          <w:szCs w:val="24"/>
        </w:rPr>
        <w:t xml:space="preserve"> finale et complète </w:t>
      </w:r>
      <w:r>
        <w:rPr>
          <w:rFonts w:ascii="Arial" w:hAnsi="Arial" w:cs="Arial"/>
          <w:bCs/>
          <w:sz w:val="24"/>
          <w:szCs w:val="24"/>
        </w:rPr>
        <w:t xml:space="preserve">entre toutes les disciplines </w:t>
      </w:r>
      <w:r w:rsidR="00B34E5B" w:rsidRPr="00B34E5B">
        <w:rPr>
          <w:rFonts w:ascii="Arial" w:hAnsi="Arial" w:cs="Arial"/>
          <w:bCs/>
          <w:sz w:val="24"/>
          <w:szCs w:val="24"/>
        </w:rPr>
        <w:t>avant l’émission des plans pour soumission</w:t>
      </w:r>
      <w:r>
        <w:rPr>
          <w:rFonts w:ascii="Arial" w:hAnsi="Arial" w:cs="Arial"/>
          <w:bCs/>
          <w:sz w:val="24"/>
          <w:szCs w:val="24"/>
        </w:rPr>
        <w:t xml:space="preserve"> afin d’éviter les addendas et les avis de changement.</w:t>
      </w:r>
      <w:r w:rsidR="00B34E5B" w:rsidRPr="00B34E5B">
        <w:rPr>
          <w:rFonts w:ascii="Arial" w:hAnsi="Arial" w:cs="Arial"/>
          <w:bCs/>
          <w:sz w:val="24"/>
          <w:szCs w:val="24"/>
        </w:rPr>
        <w:br/>
      </w:r>
      <w:r w:rsidR="00B34E5B" w:rsidRPr="00B34E5B">
        <w:rPr>
          <w:rFonts w:ascii="Arial" w:hAnsi="Arial" w:cs="Arial"/>
          <w:bCs/>
          <w:sz w:val="24"/>
          <w:szCs w:val="24"/>
        </w:rPr>
        <w:br/>
      </w:r>
      <w:r>
        <w:rPr>
          <w:rFonts w:ascii="Arial" w:hAnsi="Arial" w:cs="Arial"/>
          <w:bCs/>
          <w:sz w:val="24"/>
          <w:szCs w:val="24"/>
        </w:rPr>
        <w:t xml:space="preserve">3) </w:t>
      </w:r>
      <w:r w:rsidR="00B34E5B" w:rsidRPr="00B34E5B">
        <w:rPr>
          <w:rFonts w:ascii="Arial" w:hAnsi="Arial" w:cs="Arial"/>
          <w:bCs/>
          <w:sz w:val="24"/>
          <w:szCs w:val="24"/>
        </w:rPr>
        <w:t xml:space="preserve">Tout changement de design, </w:t>
      </w:r>
      <w:r>
        <w:rPr>
          <w:rFonts w:ascii="Arial" w:hAnsi="Arial" w:cs="Arial"/>
          <w:bCs/>
          <w:sz w:val="24"/>
          <w:szCs w:val="24"/>
        </w:rPr>
        <w:t>d’</w:t>
      </w:r>
      <w:r w:rsidR="00B34E5B" w:rsidRPr="00B34E5B">
        <w:rPr>
          <w:rFonts w:ascii="Arial" w:hAnsi="Arial" w:cs="Arial"/>
          <w:bCs/>
          <w:sz w:val="24"/>
          <w:szCs w:val="24"/>
        </w:rPr>
        <w:t>architectur</w:t>
      </w:r>
      <w:r>
        <w:rPr>
          <w:rFonts w:ascii="Arial" w:hAnsi="Arial" w:cs="Arial"/>
          <w:bCs/>
          <w:sz w:val="24"/>
          <w:szCs w:val="24"/>
        </w:rPr>
        <w:t>e</w:t>
      </w:r>
      <w:r w:rsidR="00B34E5B" w:rsidRPr="00B34E5B">
        <w:rPr>
          <w:rFonts w:ascii="Arial" w:hAnsi="Arial" w:cs="Arial"/>
          <w:bCs/>
          <w:sz w:val="24"/>
          <w:szCs w:val="24"/>
        </w:rPr>
        <w:t xml:space="preserve">, </w:t>
      </w:r>
      <w:r>
        <w:rPr>
          <w:rFonts w:ascii="Arial" w:hAnsi="Arial" w:cs="Arial"/>
          <w:bCs/>
          <w:sz w:val="24"/>
          <w:szCs w:val="24"/>
        </w:rPr>
        <w:t xml:space="preserve">de </w:t>
      </w:r>
      <w:r w:rsidR="00B34E5B" w:rsidRPr="00B34E5B">
        <w:rPr>
          <w:rFonts w:ascii="Arial" w:hAnsi="Arial" w:cs="Arial"/>
          <w:bCs/>
          <w:sz w:val="24"/>
          <w:szCs w:val="24"/>
        </w:rPr>
        <w:t>structur</w:t>
      </w:r>
      <w:r>
        <w:rPr>
          <w:rFonts w:ascii="Arial" w:hAnsi="Arial" w:cs="Arial"/>
          <w:bCs/>
          <w:sz w:val="24"/>
          <w:szCs w:val="24"/>
        </w:rPr>
        <w:t>e</w:t>
      </w:r>
      <w:r w:rsidR="00B34E5B" w:rsidRPr="00B34E5B">
        <w:rPr>
          <w:rFonts w:ascii="Arial" w:hAnsi="Arial" w:cs="Arial"/>
          <w:bCs/>
          <w:sz w:val="24"/>
          <w:szCs w:val="24"/>
        </w:rPr>
        <w:t xml:space="preserve"> ou changements à la demande du client seront facturés à l’heure s’ils ont étés demandés après l’émission pour soumission.</w:t>
      </w:r>
    </w:p>
    <w:p w14:paraId="0FA3423B" w14:textId="77777777" w:rsidR="00B34E5B" w:rsidRPr="00B34E5B" w:rsidRDefault="00B34E5B" w:rsidP="00C1565A">
      <w:pPr>
        <w:pStyle w:val="Corpsdetexte2"/>
        <w:rPr>
          <w:rFonts w:ascii="Arial" w:hAnsi="Arial" w:cs="Arial"/>
          <w:bCs/>
          <w:sz w:val="24"/>
          <w:szCs w:val="24"/>
        </w:rPr>
      </w:pPr>
      <w:r w:rsidRPr="00B34E5B">
        <w:rPr>
          <w:rFonts w:ascii="Arial" w:hAnsi="Arial" w:cs="Arial"/>
          <w:bCs/>
          <w:sz w:val="24"/>
          <w:szCs w:val="24"/>
        </w:rPr>
        <w:br/>
      </w:r>
      <w:r w:rsidR="00C43B6E">
        <w:rPr>
          <w:rFonts w:ascii="Arial" w:hAnsi="Arial" w:cs="Arial"/>
          <w:bCs/>
          <w:sz w:val="24"/>
          <w:szCs w:val="24"/>
        </w:rPr>
        <w:t xml:space="preserve">4) </w:t>
      </w:r>
      <w:r w:rsidRPr="00B34E5B">
        <w:rPr>
          <w:rFonts w:ascii="Arial" w:hAnsi="Arial" w:cs="Arial"/>
          <w:bCs/>
          <w:sz w:val="24"/>
          <w:szCs w:val="24"/>
        </w:rPr>
        <w:t xml:space="preserve">Les plans d’architecture pour coordination finale, </w:t>
      </w:r>
      <w:r w:rsidR="00C43B6E">
        <w:rPr>
          <w:rFonts w:ascii="Arial" w:hAnsi="Arial" w:cs="Arial"/>
          <w:bCs/>
          <w:sz w:val="24"/>
          <w:szCs w:val="24"/>
        </w:rPr>
        <w:t xml:space="preserve">permis, </w:t>
      </w:r>
      <w:r w:rsidRPr="00B34E5B">
        <w:rPr>
          <w:rFonts w:ascii="Arial" w:hAnsi="Arial" w:cs="Arial"/>
          <w:bCs/>
          <w:sz w:val="24"/>
          <w:szCs w:val="24"/>
        </w:rPr>
        <w:t xml:space="preserve">soumission et construction </w:t>
      </w:r>
      <w:r w:rsidRPr="00B34E5B">
        <w:rPr>
          <w:rFonts w:ascii="Arial" w:hAnsi="Arial" w:cs="Arial"/>
          <w:bCs/>
          <w:sz w:val="24"/>
          <w:szCs w:val="24"/>
        </w:rPr>
        <w:lastRenderedPageBreak/>
        <w:t xml:space="preserve">devront sortir </w:t>
      </w:r>
      <w:r w:rsidR="00C43B6E">
        <w:rPr>
          <w:rFonts w:ascii="Arial" w:hAnsi="Arial" w:cs="Arial"/>
          <w:bCs/>
          <w:sz w:val="24"/>
          <w:szCs w:val="24"/>
        </w:rPr>
        <w:t xml:space="preserve">au minimum </w:t>
      </w:r>
      <w:r w:rsidRPr="00B34E5B">
        <w:rPr>
          <w:rFonts w:ascii="Arial" w:hAnsi="Arial" w:cs="Arial"/>
          <w:bCs/>
          <w:sz w:val="24"/>
          <w:szCs w:val="24"/>
        </w:rPr>
        <w:t>2 semaines avant la date d’émission officielle de nos plans mécanique</w:t>
      </w:r>
      <w:r w:rsidR="00C43B6E">
        <w:rPr>
          <w:rFonts w:ascii="Arial" w:hAnsi="Arial" w:cs="Arial"/>
          <w:bCs/>
          <w:sz w:val="24"/>
          <w:szCs w:val="24"/>
        </w:rPr>
        <w:t>s/électriques.</w:t>
      </w:r>
    </w:p>
    <w:p w14:paraId="05309DB7" w14:textId="77777777" w:rsidR="00B34E5B" w:rsidRPr="00B34E5B" w:rsidRDefault="00C43B6E" w:rsidP="00C1565A">
      <w:pPr>
        <w:pStyle w:val="Corpsdetexte2"/>
        <w:rPr>
          <w:rFonts w:ascii="Arial" w:hAnsi="Arial" w:cs="Arial"/>
          <w:bCs/>
          <w:sz w:val="24"/>
          <w:szCs w:val="24"/>
        </w:rPr>
      </w:pPr>
      <w:r>
        <w:rPr>
          <w:rFonts w:ascii="Arial" w:hAnsi="Arial" w:cs="Arial"/>
          <w:bCs/>
          <w:sz w:val="24"/>
          <w:szCs w:val="24"/>
        </w:rPr>
        <w:t xml:space="preserve">5) </w:t>
      </w:r>
      <w:r w:rsidR="00B34E5B" w:rsidRPr="00B34E5B">
        <w:rPr>
          <w:rFonts w:ascii="Arial" w:hAnsi="Arial" w:cs="Arial"/>
          <w:bCs/>
          <w:sz w:val="24"/>
          <w:szCs w:val="24"/>
        </w:rPr>
        <w:t>Nous refuserons de travailler avec les entrepreneurs qui ne respectent pas nos demande</w:t>
      </w:r>
      <w:r>
        <w:rPr>
          <w:rFonts w:ascii="Arial" w:hAnsi="Arial" w:cs="Arial"/>
          <w:bCs/>
          <w:sz w:val="24"/>
          <w:szCs w:val="24"/>
        </w:rPr>
        <w:t>s</w:t>
      </w:r>
      <w:r w:rsidR="00B34E5B" w:rsidRPr="00B34E5B">
        <w:rPr>
          <w:rFonts w:ascii="Arial" w:hAnsi="Arial" w:cs="Arial"/>
          <w:bCs/>
          <w:sz w:val="24"/>
          <w:szCs w:val="24"/>
        </w:rPr>
        <w:t>. Un avertissement vous sera émis si tel est le cas et le refus de coopérer viendra invalider le contrat. Les honoraires selon l’avancement du projet devront être payés et le reste du mandat sera invalidé.</w:t>
      </w:r>
    </w:p>
    <w:p w14:paraId="351F2583" w14:textId="77777777" w:rsidR="001D21AB" w:rsidRDefault="001D21AB" w:rsidP="003000F3">
      <w:pPr>
        <w:pStyle w:val="Corpsdetexte2"/>
        <w:rPr>
          <w:rFonts w:ascii="Helvetica-Bold" w:hAnsi="Helvetica-Bold" w:cs="Helvetica-Bold"/>
          <w:bCs/>
        </w:rPr>
      </w:pPr>
    </w:p>
    <w:p w14:paraId="06EED6A1" w14:textId="77777777" w:rsidR="006F771E" w:rsidRDefault="00B34E5B" w:rsidP="006F771E">
      <w:pPr>
        <w:pStyle w:val="Corpsdetexte2"/>
        <w:rPr>
          <w:rFonts w:ascii="Arial" w:hAnsi="Arial" w:cs="Arial"/>
          <w:bCs/>
          <w:sz w:val="24"/>
          <w:szCs w:val="24"/>
        </w:rPr>
      </w:pPr>
      <w:r>
        <w:rPr>
          <w:rFonts w:ascii="Arial" w:hAnsi="Arial" w:cs="Arial"/>
          <w:bCs/>
          <w:sz w:val="24"/>
          <w:szCs w:val="24"/>
        </w:rPr>
        <w:t>Le</w:t>
      </w:r>
      <w:r w:rsidR="006F771E" w:rsidRPr="00F71AE6">
        <w:rPr>
          <w:rFonts w:ascii="Arial" w:hAnsi="Arial" w:cs="Arial"/>
          <w:bCs/>
          <w:sz w:val="24"/>
          <w:szCs w:val="24"/>
        </w:rPr>
        <w:t xml:space="preserve"> montant</w:t>
      </w:r>
      <w:r>
        <w:rPr>
          <w:rFonts w:ascii="Arial" w:hAnsi="Arial" w:cs="Arial"/>
          <w:bCs/>
          <w:sz w:val="24"/>
          <w:szCs w:val="24"/>
        </w:rPr>
        <w:t xml:space="preserve"> du rapport APH-Select</w:t>
      </w:r>
      <w:r w:rsidR="006F771E" w:rsidRPr="00F71AE6">
        <w:rPr>
          <w:rFonts w:ascii="Arial" w:hAnsi="Arial" w:cs="Arial"/>
          <w:bCs/>
          <w:sz w:val="24"/>
          <w:szCs w:val="24"/>
        </w:rPr>
        <w:t xml:space="preserve"> inclus le suivis, les calculs pour valider les propositions des sous</w:t>
      </w:r>
      <w:r w:rsidR="006F771E">
        <w:rPr>
          <w:rFonts w:ascii="Arial" w:hAnsi="Arial" w:cs="Arial"/>
          <w:bCs/>
          <w:sz w:val="24"/>
          <w:szCs w:val="24"/>
        </w:rPr>
        <w:t>-</w:t>
      </w:r>
      <w:r w:rsidR="006F771E" w:rsidRPr="00F71AE6">
        <w:rPr>
          <w:rFonts w:ascii="Arial" w:hAnsi="Arial" w:cs="Arial"/>
          <w:bCs/>
          <w:sz w:val="24"/>
          <w:szCs w:val="24"/>
        </w:rPr>
        <w:t>traitants,</w:t>
      </w:r>
      <w:r w:rsidR="006F771E">
        <w:rPr>
          <w:rFonts w:ascii="Arial" w:hAnsi="Arial" w:cs="Arial"/>
          <w:bCs/>
          <w:sz w:val="24"/>
          <w:szCs w:val="24"/>
        </w:rPr>
        <w:t xml:space="preserve"> </w:t>
      </w:r>
      <w:r w:rsidR="006F771E" w:rsidRPr="00F71AE6">
        <w:rPr>
          <w:rFonts w:ascii="Arial" w:hAnsi="Arial" w:cs="Arial"/>
          <w:bCs/>
          <w:sz w:val="24"/>
          <w:szCs w:val="24"/>
        </w:rPr>
        <w:t>leur approbation pour nous assurer que la construction respecte le rapport de A à Z ainsi que le budget,</w:t>
      </w:r>
      <w:r w:rsidR="006F771E">
        <w:rPr>
          <w:rFonts w:ascii="Arial" w:hAnsi="Arial" w:cs="Arial"/>
          <w:bCs/>
          <w:sz w:val="24"/>
          <w:szCs w:val="24"/>
        </w:rPr>
        <w:t xml:space="preserve"> </w:t>
      </w:r>
      <w:r w:rsidR="006F771E" w:rsidRPr="00F71AE6">
        <w:rPr>
          <w:rFonts w:ascii="Arial" w:hAnsi="Arial" w:cs="Arial"/>
          <w:bCs/>
          <w:sz w:val="24"/>
          <w:szCs w:val="24"/>
        </w:rPr>
        <w:t>les rencontres pour parler des différents systèmes d'économie d'énergie et les demandes de subventions via le programme OSE d'</w:t>
      </w:r>
      <w:r w:rsidR="006F771E">
        <w:rPr>
          <w:rFonts w:ascii="Arial" w:hAnsi="Arial" w:cs="Arial"/>
          <w:bCs/>
          <w:sz w:val="24"/>
          <w:szCs w:val="24"/>
        </w:rPr>
        <w:t>H</w:t>
      </w:r>
      <w:r w:rsidR="006F771E" w:rsidRPr="00F71AE6">
        <w:rPr>
          <w:rFonts w:ascii="Arial" w:hAnsi="Arial" w:cs="Arial"/>
          <w:bCs/>
          <w:sz w:val="24"/>
          <w:szCs w:val="24"/>
        </w:rPr>
        <w:t>ydro-Québec.</w:t>
      </w:r>
    </w:p>
    <w:p w14:paraId="13AC8F45" w14:textId="77777777" w:rsidR="006F771E" w:rsidRDefault="006F771E" w:rsidP="006F771E">
      <w:pPr>
        <w:pStyle w:val="Corpsdetexte2"/>
        <w:rPr>
          <w:rFonts w:ascii="Arial" w:hAnsi="Arial" w:cs="Arial"/>
          <w:b/>
          <w:sz w:val="24"/>
          <w:szCs w:val="24"/>
        </w:rPr>
      </w:pPr>
    </w:p>
    <w:p w14:paraId="5E01070E" w14:textId="77777777" w:rsidR="006F771E" w:rsidRDefault="006F771E" w:rsidP="006F771E">
      <w:pPr>
        <w:pStyle w:val="Corpsdetexte2"/>
        <w:rPr>
          <w:rFonts w:ascii="Arial" w:hAnsi="Arial" w:cs="Arial"/>
          <w:sz w:val="24"/>
          <w:szCs w:val="24"/>
        </w:rPr>
      </w:pPr>
      <w:r>
        <w:rPr>
          <w:rFonts w:ascii="Arial" w:hAnsi="Arial" w:cs="Arial"/>
          <w:sz w:val="24"/>
          <w:szCs w:val="24"/>
        </w:rPr>
        <w:t>Le rapport d’efficacité énergétique APH-Select n’inclus pas un rapport de méthode de performance.</w:t>
      </w:r>
    </w:p>
    <w:p w14:paraId="68789EBE" w14:textId="77777777" w:rsidR="00F2789B" w:rsidRDefault="00F2789B" w:rsidP="003000F3">
      <w:pPr>
        <w:pStyle w:val="Corpsdetexte2"/>
        <w:rPr>
          <w:rFonts w:ascii="Arial" w:hAnsi="Arial" w:cs="Arial"/>
          <w:sz w:val="24"/>
          <w:szCs w:val="24"/>
        </w:rPr>
      </w:pPr>
    </w:p>
    <w:p w14:paraId="766EC61F" w14:textId="77777777" w:rsidR="00F2789B" w:rsidRPr="00F2789B" w:rsidRDefault="00F2789B" w:rsidP="00F2789B">
      <w:pPr>
        <w:pStyle w:val="Corpsdetexte2"/>
        <w:rPr>
          <w:rFonts w:ascii="Arial" w:hAnsi="Arial" w:cs="Arial"/>
          <w:sz w:val="24"/>
          <w:szCs w:val="24"/>
        </w:rPr>
      </w:pPr>
      <w:r w:rsidRPr="00F2789B">
        <w:rPr>
          <w:rFonts w:ascii="Arial" w:hAnsi="Arial" w:cs="Arial"/>
          <w:sz w:val="24"/>
          <w:szCs w:val="24"/>
        </w:rPr>
        <w:t>Si la SCHL refuse le dossier pour des raisons autre qu’un problème de conception de la</w:t>
      </w:r>
    </w:p>
    <w:p w14:paraId="12B39112" w14:textId="77777777" w:rsidR="00F2789B" w:rsidRPr="00F2789B" w:rsidRDefault="00F2789B" w:rsidP="00F2789B">
      <w:pPr>
        <w:pStyle w:val="Corpsdetexte2"/>
        <w:rPr>
          <w:rFonts w:ascii="Arial" w:hAnsi="Arial" w:cs="Arial"/>
          <w:sz w:val="24"/>
          <w:szCs w:val="24"/>
        </w:rPr>
      </w:pPr>
      <w:r w:rsidRPr="00F2789B">
        <w:rPr>
          <w:rFonts w:ascii="Arial" w:hAnsi="Arial" w:cs="Arial"/>
          <w:sz w:val="24"/>
          <w:szCs w:val="24"/>
        </w:rPr>
        <w:t>part de CMI, le présent mandat ne sera pas remboursé. Le client est responsable de</w:t>
      </w:r>
    </w:p>
    <w:p w14:paraId="0DD1121E" w14:textId="77777777" w:rsidR="00B868EF" w:rsidRDefault="00F2789B" w:rsidP="00F2789B">
      <w:pPr>
        <w:pStyle w:val="Corpsdetexte2"/>
        <w:rPr>
          <w:rFonts w:ascii="Arial" w:hAnsi="Arial" w:cs="Arial"/>
          <w:sz w:val="24"/>
          <w:szCs w:val="24"/>
        </w:rPr>
      </w:pPr>
      <w:r w:rsidRPr="00F2789B">
        <w:rPr>
          <w:rFonts w:ascii="Arial" w:hAnsi="Arial" w:cs="Arial"/>
          <w:sz w:val="24"/>
          <w:szCs w:val="24"/>
        </w:rPr>
        <w:t>respecter le rapport de CMI lors des travaux de rénovation/construction.</w:t>
      </w:r>
    </w:p>
    <w:p w14:paraId="28B0D3AE" w14:textId="77777777" w:rsidR="00526746" w:rsidRDefault="00526746" w:rsidP="00F2789B">
      <w:pPr>
        <w:pStyle w:val="Corpsdetexte2"/>
        <w:rPr>
          <w:rFonts w:ascii="Arial" w:hAnsi="Arial" w:cs="Arial"/>
          <w:sz w:val="24"/>
          <w:szCs w:val="24"/>
        </w:rPr>
      </w:pPr>
    </w:p>
    <w:p w14:paraId="22B57854" w14:textId="77777777" w:rsidR="00526746" w:rsidRDefault="00526746" w:rsidP="00526746">
      <w:pPr>
        <w:pStyle w:val="Corpsdetexte2"/>
        <w:rPr>
          <w:rFonts w:ascii="Arial" w:hAnsi="Arial" w:cs="Arial"/>
          <w:sz w:val="24"/>
          <w:szCs w:val="24"/>
        </w:rPr>
      </w:pPr>
      <w:r>
        <w:rPr>
          <w:rFonts w:ascii="Arial" w:hAnsi="Arial" w:cs="Arial"/>
          <w:sz w:val="24"/>
          <w:szCs w:val="24"/>
        </w:rPr>
        <w:t>Toute visite supplémentaire sera facturée à raison de 950$/visite et toute rencontre virtuelle (TEAMS) sera facturé</w:t>
      </w:r>
      <w:r w:rsidR="00456AE0">
        <w:rPr>
          <w:rFonts w:ascii="Arial" w:hAnsi="Arial" w:cs="Arial"/>
          <w:sz w:val="24"/>
          <w:szCs w:val="24"/>
        </w:rPr>
        <w:t>p</w:t>
      </w:r>
      <w:r>
        <w:rPr>
          <w:rFonts w:ascii="Arial" w:hAnsi="Arial" w:cs="Arial"/>
          <w:sz w:val="24"/>
          <w:szCs w:val="24"/>
        </w:rPr>
        <w:t>e à raison de 300$ par réunion.</w:t>
      </w:r>
    </w:p>
    <w:p w14:paraId="26D5F83F" w14:textId="77777777" w:rsidR="00F2789B" w:rsidRDefault="00F2789B">
      <w:pPr>
        <w:pStyle w:val="Corpsdetexte2"/>
        <w:rPr>
          <w:rFonts w:ascii="Arial" w:hAnsi="Arial" w:cs="Arial"/>
          <w:sz w:val="24"/>
          <w:szCs w:val="24"/>
        </w:rPr>
      </w:pPr>
    </w:p>
    <w:p w14:paraId="79A15888" w14:textId="77777777" w:rsidR="00B868EF" w:rsidRPr="00F2789B" w:rsidRDefault="00B868EF">
      <w:pPr>
        <w:pStyle w:val="Corpsdetexte2"/>
        <w:rPr>
          <w:rFonts w:ascii="Arial" w:hAnsi="Arial" w:cs="Arial"/>
          <w:sz w:val="24"/>
          <w:szCs w:val="24"/>
        </w:rPr>
      </w:pPr>
      <w:r w:rsidRPr="00F2789B">
        <w:rPr>
          <w:rFonts w:ascii="Arial" w:hAnsi="Arial" w:cs="Arial"/>
          <w:sz w:val="24"/>
          <w:szCs w:val="24"/>
        </w:rPr>
        <w:t>Nous nous laissons la permission de facturer selon le pourcentage d’avancement de notre mandat.</w:t>
      </w:r>
    </w:p>
    <w:p w14:paraId="3DCE5CD5" w14:textId="77777777" w:rsidR="00B868EF" w:rsidRDefault="00B868EF">
      <w:pPr>
        <w:pStyle w:val="Corpsdetexte2"/>
        <w:rPr>
          <w:rFonts w:ascii="Arial" w:hAnsi="Arial" w:cs="Arial"/>
          <w:sz w:val="24"/>
          <w:szCs w:val="24"/>
        </w:rPr>
      </w:pPr>
    </w:p>
    <w:p w14:paraId="30CC21EF" w14:textId="77777777" w:rsidR="00B868EF" w:rsidRDefault="00B868EF">
      <w:pPr>
        <w:pStyle w:val="Corpsdetexte2"/>
        <w:spacing w:line="216" w:lineRule="auto"/>
        <w:rPr>
          <w:rFonts w:ascii="Arial" w:hAnsi="Arial" w:cs="Arial"/>
          <w:sz w:val="24"/>
          <w:szCs w:val="24"/>
        </w:rPr>
      </w:pPr>
      <w:r>
        <w:rPr>
          <w:rFonts w:ascii="Arial" w:hAnsi="Arial" w:cs="Arial"/>
          <w:sz w:val="24"/>
          <w:szCs w:val="24"/>
        </w:rPr>
        <w:t xml:space="preserve">Si les termes de cette proposition vous conviennent, veuillez </w:t>
      </w:r>
      <w:r>
        <w:rPr>
          <w:rFonts w:ascii="Arial" w:hAnsi="Arial" w:cs="Arial"/>
          <w:b/>
          <w:sz w:val="24"/>
          <w:szCs w:val="24"/>
        </w:rPr>
        <w:t>signer une copie de la présente lettre</w:t>
      </w:r>
      <w:r>
        <w:rPr>
          <w:rFonts w:ascii="Arial" w:hAnsi="Arial" w:cs="Arial"/>
          <w:sz w:val="24"/>
          <w:szCs w:val="24"/>
        </w:rPr>
        <w:t xml:space="preserve"> à l’endroit indiqué et nous la par la poste ou à l’adresse courriel </w:t>
      </w:r>
      <w:r>
        <w:rPr>
          <w:rFonts w:ascii="Arial" w:hAnsi="Arial" w:cs="Arial"/>
          <w:b/>
          <w:sz w:val="24"/>
          <w:szCs w:val="24"/>
          <w:u w:val="single"/>
        </w:rPr>
        <w:t>charles.morissette@groupecmi.com</w:t>
      </w:r>
      <w:r>
        <w:rPr>
          <w:rFonts w:ascii="Arial" w:hAnsi="Arial" w:cs="Arial"/>
          <w:sz w:val="24"/>
          <w:szCs w:val="24"/>
        </w:rPr>
        <w:t xml:space="preserve">. </w:t>
      </w:r>
      <w:r>
        <w:rPr>
          <w:rFonts w:ascii="Arial" w:hAnsi="Arial" w:cs="Arial"/>
          <w:b/>
          <w:sz w:val="24"/>
          <w:szCs w:val="24"/>
        </w:rPr>
        <w:t>Un bon de commande peut également être émis</w:t>
      </w:r>
      <w:r>
        <w:rPr>
          <w:rFonts w:ascii="Arial" w:hAnsi="Arial" w:cs="Arial"/>
          <w:sz w:val="24"/>
          <w:szCs w:val="24"/>
        </w:rPr>
        <w:t xml:space="preserve"> </w:t>
      </w:r>
      <w:r>
        <w:rPr>
          <w:rFonts w:ascii="Arial" w:hAnsi="Arial" w:cs="Arial"/>
          <w:b/>
          <w:sz w:val="24"/>
          <w:szCs w:val="24"/>
        </w:rPr>
        <w:t>en guise d’acceptation.</w:t>
      </w:r>
    </w:p>
    <w:p w14:paraId="223E9D66" w14:textId="77777777" w:rsidR="00B868EF" w:rsidRDefault="00B868EF">
      <w:pPr>
        <w:jc w:val="both"/>
        <w:rPr>
          <w:rFonts w:ascii="Arial" w:hAnsi="Arial" w:cs="Arial"/>
        </w:rPr>
      </w:pPr>
    </w:p>
    <w:p w14:paraId="57292825" w14:textId="77777777" w:rsidR="00B868EF" w:rsidRDefault="00B868EF" w:rsidP="004969E2">
      <w:pPr>
        <w:jc w:val="both"/>
        <w:rPr>
          <w:rFonts w:ascii="Arial" w:hAnsi="Arial" w:cs="Arial"/>
        </w:rPr>
      </w:pPr>
      <w:r>
        <w:rPr>
          <w:rFonts w:ascii="Arial" w:hAnsi="Arial" w:cs="Arial"/>
        </w:rPr>
        <w:t>Nous serons très heureux de collaborer avec vous sur ce projet et vou</w:t>
      </w:r>
      <w:r w:rsidR="001F2DC4">
        <w:rPr>
          <w:rFonts w:ascii="Arial" w:hAnsi="Arial" w:cs="Arial"/>
        </w:rPr>
        <w:t>s prions de recevoir</w:t>
      </w:r>
      <w:r w:rsidR="00CF4793">
        <w:rPr>
          <w:rFonts w:ascii="Arial" w:hAnsi="Arial" w:cs="Arial"/>
        </w:rPr>
        <w:t xml:space="preserve"> </w:t>
      </w:r>
      <w:r w:rsidR="004969E2">
        <w:rPr>
          <w:rFonts w:ascii="Arial" w:hAnsi="Arial" w:cs="Arial"/>
        </w:rPr>
        <w:t>nos plus cordiales salutations.</w:t>
      </w:r>
    </w:p>
    <w:p w14:paraId="60F60854" w14:textId="0DA17648" w:rsidR="00257FCF" w:rsidRDefault="00716DC6" w:rsidP="004969E2">
      <w:pPr>
        <w:jc w:val="both"/>
        <w:rPr>
          <w:rFonts w:ascii="Arial" w:hAnsi="Arial" w:cs="Arial"/>
        </w:rPr>
      </w:pPr>
      <w:r>
        <w:rPr>
          <w:noProof/>
        </w:rPr>
        <w:drawing>
          <wp:anchor distT="0" distB="0" distL="0" distR="0" simplePos="0" relativeHeight="251657728" behindDoc="1" locked="0" layoutInCell="1" allowOverlap="1" wp14:anchorId="02DB0169" wp14:editId="49EFBFE4">
            <wp:simplePos x="0" y="0"/>
            <wp:positionH relativeFrom="column">
              <wp:posOffset>1946275</wp:posOffset>
            </wp:positionH>
            <wp:positionV relativeFrom="paragraph">
              <wp:posOffset>120015</wp:posOffset>
            </wp:positionV>
            <wp:extent cx="2047875" cy="428625"/>
            <wp:effectExtent l="0" t="0" r="0" b="0"/>
            <wp:wrapNone/>
            <wp:docPr id="2" name="Image 1" descr="signature_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ignature_cm"/>
                    <pic:cNvPicPr>
                      <a:picLocks noRot="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428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9AA6624" w14:textId="77777777" w:rsidR="00B868EF" w:rsidRDefault="00B868EF">
      <w:pPr>
        <w:spacing w:line="216" w:lineRule="auto"/>
        <w:jc w:val="both"/>
        <w:rPr>
          <w:rFonts w:ascii="Arial" w:hAnsi="Arial" w:cs="Arial"/>
        </w:rPr>
      </w:pPr>
      <w:r>
        <w:rPr>
          <w:rFonts w:ascii="Arial" w:hAnsi="Arial" w:cs="Arial"/>
        </w:rPr>
        <w:t>Charles Morissette, ing.</w:t>
      </w:r>
      <w:r w:rsidR="004969E2" w:rsidRPr="004969E2">
        <w:rPr>
          <w:rFonts w:ascii="Arial" w:hAnsi="Arial" w:cs="Arial"/>
          <w:lang w:val="fr-CA"/>
        </w:rPr>
        <w:t xml:space="preserve"> </w:t>
      </w:r>
    </w:p>
    <w:p w14:paraId="791D54EE" w14:textId="77777777" w:rsidR="00B868EF" w:rsidRDefault="00B868EF">
      <w:pPr>
        <w:spacing w:line="216" w:lineRule="auto"/>
        <w:jc w:val="both"/>
        <w:rPr>
          <w:rFonts w:ascii="Arial" w:hAnsi="Arial" w:cs="Arial"/>
        </w:rPr>
      </w:pPr>
      <w:r>
        <w:rPr>
          <w:rFonts w:ascii="Arial" w:hAnsi="Arial" w:cs="Arial"/>
        </w:rPr>
        <w:t>Chargé de projets</w:t>
      </w:r>
    </w:p>
    <w:p w14:paraId="75503734" w14:textId="77777777" w:rsidR="00F2789B" w:rsidRDefault="00B868EF" w:rsidP="00F2789B">
      <w:pPr>
        <w:spacing w:line="216" w:lineRule="auto"/>
        <w:jc w:val="both"/>
        <w:rPr>
          <w:rFonts w:ascii="Arial" w:hAnsi="Arial" w:cs="Arial"/>
        </w:rPr>
      </w:pPr>
      <w:r>
        <w:rPr>
          <w:rFonts w:ascii="Arial" w:hAnsi="Arial" w:cs="Arial"/>
        </w:rPr>
        <w:t>Mécanique/ électricité</w:t>
      </w:r>
    </w:p>
    <w:p w14:paraId="2162B2C3" w14:textId="77777777" w:rsidR="00776551" w:rsidRPr="00F2789B" w:rsidRDefault="00B868EF" w:rsidP="00F2789B">
      <w:pPr>
        <w:spacing w:line="216" w:lineRule="auto"/>
        <w:jc w:val="both"/>
        <w:rPr>
          <w:rFonts w:ascii="Arial" w:hAnsi="Arial" w:cs="Arial"/>
        </w:rPr>
      </w:pPr>
      <w:r>
        <w:t>CM/</w:t>
      </w:r>
      <w:r w:rsidR="00ED6D31">
        <w:t>OS2</w:t>
      </w:r>
      <w:r w:rsidR="00247D40">
        <w:t>5</w:t>
      </w:r>
      <w:r w:rsidR="00324175">
        <w:t>100</w:t>
      </w:r>
      <w:r w:rsidR="006F771E">
        <w:t>5</w:t>
      </w:r>
      <w:r w:rsidR="00551B7A">
        <w:t>-01</w:t>
      </w:r>
    </w:p>
    <w:p w14:paraId="6270B9D4" w14:textId="77777777" w:rsidR="00507DBD" w:rsidRDefault="00507DBD">
      <w:pPr>
        <w:rPr>
          <w:rFonts w:ascii="Arial" w:hAnsi="Arial" w:cs="Arial"/>
        </w:rPr>
      </w:pPr>
    </w:p>
    <w:p w14:paraId="1995F5CD" w14:textId="77777777" w:rsidR="00B868EF" w:rsidRDefault="00B868EF">
      <w:pPr>
        <w:rPr>
          <w:rFonts w:ascii="Arial" w:hAnsi="Arial" w:cs="Arial"/>
        </w:rPr>
      </w:pPr>
    </w:p>
    <w:p w14:paraId="29036FA6" w14:textId="77777777" w:rsidR="00B868EF" w:rsidRDefault="00B868EF">
      <w:pPr>
        <w:pBdr>
          <w:top w:val="single" w:sz="4" w:space="1" w:color="000000"/>
        </w:pBdr>
        <w:rPr>
          <w:rFonts w:ascii="Arial" w:hAnsi="Arial" w:cs="Arial"/>
        </w:rPr>
      </w:pPr>
      <w:r>
        <w:rPr>
          <w:rFonts w:ascii="Arial" w:hAnsi="Arial" w:cs="Arial"/>
        </w:rPr>
        <w:t>Nous acceptons la proposition du groupe CMI experts-conseils inc.</w:t>
      </w:r>
    </w:p>
    <w:p w14:paraId="03DEF34C" w14:textId="77777777" w:rsidR="00776551" w:rsidRDefault="00776551">
      <w:pPr>
        <w:pBdr>
          <w:top w:val="single" w:sz="4" w:space="1" w:color="000000"/>
        </w:pBdr>
        <w:rPr>
          <w:rFonts w:ascii="Arial" w:hAnsi="Arial" w:cs="Arial"/>
        </w:rPr>
      </w:pPr>
    </w:p>
    <w:p w14:paraId="1B2862BC" w14:textId="77777777" w:rsidR="00C1565A" w:rsidRDefault="00C1565A">
      <w:pPr>
        <w:pBdr>
          <w:top w:val="single" w:sz="4" w:space="1" w:color="000000"/>
        </w:pBdr>
        <w:rPr>
          <w:rFonts w:ascii="Arial" w:hAnsi="Arial" w:cs="Arial"/>
        </w:rPr>
      </w:pPr>
    </w:p>
    <w:p w14:paraId="77607BA5" w14:textId="77777777" w:rsidR="00B868EF" w:rsidRPr="000E6057" w:rsidRDefault="00B868EF">
      <w:pPr>
        <w:pBdr>
          <w:top w:val="single" w:sz="4" w:space="1" w:color="000000"/>
        </w:pBdr>
        <w:tabs>
          <w:tab w:val="right" w:pos="8455"/>
        </w:tabs>
        <w:rPr>
          <w:rFonts w:ascii="Arial" w:hAnsi="Arial" w:cs="Arial"/>
        </w:rPr>
      </w:pPr>
      <w:r w:rsidRPr="000E6057">
        <w:rPr>
          <w:rFonts w:ascii="Arial" w:hAnsi="Arial" w:cs="Arial"/>
        </w:rPr>
        <w:t>_____________________________________</w:t>
      </w:r>
      <w:r w:rsidRPr="000E6057">
        <w:rPr>
          <w:rFonts w:ascii="Arial" w:hAnsi="Arial" w:cs="Arial"/>
        </w:rPr>
        <w:tab/>
        <w:t xml:space="preserve">    </w:t>
      </w:r>
      <w:r w:rsidR="0035307D">
        <w:rPr>
          <w:rFonts w:ascii="Arial" w:hAnsi="Arial" w:cs="Arial"/>
        </w:rPr>
        <w:t xml:space="preserve">   </w:t>
      </w:r>
      <w:r w:rsidRPr="000E6057">
        <w:rPr>
          <w:rFonts w:ascii="Arial" w:hAnsi="Arial" w:cs="Arial"/>
        </w:rPr>
        <w:t>_______________________</w:t>
      </w:r>
    </w:p>
    <w:p w14:paraId="4B744F5E" w14:textId="77777777" w:rsidR="00B868EF" w:rsidRPr="00CD6633" w:rsidRDefault="006F771E" w:rsidP="003E1F2A">
      <w:pPr>
        <w:pBdr>
          <w:top w:val="single" w:sz="4" w:space="1" w:color="000000"/>
        </w:pBdr>
        <w:tabs>
          <w:tab w:val="right" w:pos="8455"/>
        </w:tabs>
        <w:rPr>
          <w:rFonts w:ascii="Arial" w:hAnsi="Arial" w:cs="Arial"/>
        </w:rPr>
      </w:pPr>
      <w:r>
        <w:rPr>
          <w:rFonts w:ascii="Arial" w:hAnsi="Arial" w:cs="Arial"/>
          <w:color w:val="222222"/>
          <w:shd w:val="clear" w:color="auto" w:fill="FFFFFF"/>
        </w:rPr>
        <w:t>Renaud Gouin-Labrosse</w:t>
      </w:r>
      <w:r w:rsidR="00B868EF" w:rsidRPr="00CD6633">
        <w:rPr>
          <w:rFonts w:ascii="Arial" w:hAnsi="Arial" w:cs="Arial"/>
        </w:rPr>
        <w:tab/>
        <w:t>Date</w:t>
      </w:r>
    </w:p>
    <w:p w14:paraId="4815AEAD" w14:textId="77777777" w:rsidR="00571480" w:rsidRPr="00CD6633" w:rsidRDefault="006F771E" w:rsidP="003439A4">
      <w:pPr>
        <w:rPr>
          <w:rFonts w:ascii="Arial" w:hAnsi="Arial" w:cs="Arial"/>
          <w:color w:val="222222"/>
          <w:shd w:val="clear" w:color="auto" w:fill="FFFFFF"/>
        </w:rPr>
      </w:pPr>
      <w:r>
        <w:rPr>
          <w:rFonts w:ascii="Arial" w:hAnsi="Arial" w:cs="Arial"/>
          <w:bCs/>
          <w:color w:val="222222"/>
        </w:rPr>
        <w:t>Habitations Atlas</w:t>
      </w:r>
      <w:r w:rsidR="007004B8">
        <w:rPr>
          <w:rFonts w:ascii="Arial" w:hAnsi="Arial" w:cs="Arial"/>
          <w:bCs/>
          <w:color w:val="222222"/>
        </w:rPr>
        <w:t xml:space="preserve"> </w:t>
      </w:r>
    </w:p>
    <w:sectPr w:rsidR="00571480" w:rsidRPr="00CD6633" w:rsidSect="00987053">
      <w:headerReference w:type="default" r:id="rId8"/>
      <w:footerReference w:type="even" r:id="rId9"/>
      <w:footerReference w:type="default" r:id="rId10"/>
      <w:headerReference w:type="first" r:id="rId11"/>
      <w:pgSz w:w="12240" w:h="15840" w:code="238"/>
      <w:pgMar w:top="1440" w:right="1440" w:bottom="1440" w:left="1440" w:header="454" w:footer="0" w:gutter="0"/>
      <w:pgNumType w:start="1"/>
      <w:cols w:space="34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7C14" w14:textId="77777777" w:rsidR="0017526E" w:rsidRDefault="0017526E">
      <w:r>
        <w:separator/>
      </w:r>
    </w:p>
  </w:endnote>
  <w:endnote w:type="continuationSeparator" w:id="0">
    <w:p w14:paraId="340E0D81" w14:textId="77777777" w:rsidR="0017526E" w:rsidRDefault="0017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Helvetica-Bold">
    <w:altName w:val="Arial"/>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2FB8" w14:textId="77777777" w:rsidR="00B868EF" w:rsidRDefault="00B868EF">
    <w:pPr>
      <w:pStyle w:val="Pieddepage"/>
      <w:rPr>
        <w:rFonts w:ascii="Arial" w:hAnsi="Arial" w:cs="Arial"/>
        <w:sz w:val="16"/>
        <w:szCs w:val="16"/>
      </w:rPr>
    </w:pPr>
  </w:p>
  <w:p w14:paraId="67F083E0" w14:textId="77777777" w:rsidR="00B868EF" w:rsidRDefault="00B868EF">
    <w:pPr>
      <w:pStyle w:val="Pieddepage"/>
      <w:rPr>
        <w:rFonts w:ascii="Arial" w:hAnsi="Arial" w:cs="Arial"/>
        <w:sz w:val="16"/>
        <w:szCs w:val="16"/>
        <w:lang w:val="en-CA"/>
      </w:rPr>
    </w:pPr>
    <w:r>
      <w:rPr>
        <w:rFonts w:ascii="Arial" w:hAnsi="Arial" w:cs="Arial"/>
        <w:sz w:val="16"/>
        <w:szCs w:val="16"/>
      </w:rPr>
      <w:tab/>
    </w:r>
    <w:r>
      <w:rPr>
        <w:rFonts w:ascii="Arial" w:hAnsi="Arial" w:cs="Arial"/>
        <w:sz w:val="16"/>
        <w:szCs w:val="16"/>
        <w:lang w:val="en-CA"/>
      </w:rPr>
      <w:t>540 Jarry</w:t>
    </w:r>
  </w:p>
  <w:p w14:paraId="11002702" w14:textId="77777777" w:rsidR="00B868EF" w:rsidRDefault="00B868EF">
    <w:pPr>
      <w:pStyle w:val="Pieddepage"/>
      <w:rPr>
        <w:rFonts w:ascii="Arial" w:hAnsi="Arial" w:cs="Arial"/>
        <w:sz w:val="16"/>
        <w:szCs w:val="16"/>
        <w:lang w:val="en-CA"/>
      </w:rPr>
    </w:pPr>
    <w:r>
      <w:rPr>
        <w:rFonts w:ascii="Arial" w:hAnsi="Arial" w:cs="Arial"/>
        <w:sz w:val="16"/>
        <w:szCs w:val="16"/>
        <w:lang w:val="en-CA"/>
      </w:rPr>
      <w:tab/>
      <w:t>Ste-Marie-madeleine, Québec</w:t>
    </w:r>
  </w:p>
  <w:p w14:paraId="4DE52A27" w14:textId="77777777" w:rsidR="00B868EF" w:rsidRDefault="00B868EF">
    <w:pPr>
      <w:pStyle w:val="Pieddepage"/>
      <w:rPr>
        <w:rFonts w:ascii="Arial" w:hAnsi="Arial" w:cs="Arial"/>
        <w:sz w:val="16"/>
        <w:szCs w:val="16"/>
        <w:lang w:val="en-CA"/>
      </w:rPr>
    </w:pPr>
    <w:r>
      <w:rPr>
        <w:rFonts w:ascii="Arial" w:hAnsi="Arial" w:cs="Arial"/>
        <w:sz w:val="16"/>
        <w:szCs w:val="16"/>
        <w:lang w:val="en-CA"/>
      </w:rPr>
      <w:tab/>
      <w:t>Canada, J0H 1S0</w:t>
    </w:r>
  </w:p>
  <w:p w14:paraId="6B8EFD5F" w14:textId="77777777" w:rsidR="00B868EF" w:rsidRDefault="00B868EF">
    <w:pPr>
      <w:pStyle w:val="Pieddepage"/>
      <w:rPr>
        <w:rFonts w:cs="Times New Roman"/>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50DA" w14:textId="77777777" w:rsidR="00B868EF" w:rsidRDefault="00B868EF">
    <w:pPr>
      <w:pStyle w:val="Pieddepage"/>
      <w:jc w:val="center"/>
      <w:rPr>
        <w:rFonts w:cs="Times New Roman"/>
        <w:b w:val="0"/>
        <w:sz w:val="20"/>
        <w:szCs w:val="20"/>
        <w:lang w:val="en-CA"/>
      </w:rPr>
    </w:pPr>
    <w:r>
      <w:rPr>
        <w:rFonts w:cs="Times New Roman"/>
        <w:b w:val="0"/>
        <w:sz w:val="20"/>
        <w:szCs w:val="20"/>
        <w:lang w:val="en-CA"/>
      </w:rPr>
      <w:t>540 Jarry,Ste-Marie-Madeleine, Qc, J0H 1S0, tel. 450-250-2988, fax. 450-250-2989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53A58" w14:textId="77777777" w:rsidR="0017526E" w:rsidRDefault="0017526E">
      <w:r>
        <w:separator/>
      </w:r>
    </w:p>
  </w:footnote>
  <w:footnote w:type="continuationSeparator" w:id="0">
    <w:p w14:paraId="434B8EF1" w14:textId="77777777" w:rsidR="0017526E" w:rsidRDefault="00175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45CD" w14:textId="77777777" w:rsidR="00B868EF" w:rsidRDefault="00B868EF">
    <w:pPr>
      <w:pStyle w:val="En-tte"/>
      <w:rPr>
        <w:rFonts w:cs="Times New Roman"/>
      </w:rPr>
    </w:pPr>
  </w:p>
  <w:p w14:paraId="5E65BFB5" w14:textId="77777777" w:rsidR="00B868EF" w:rsidRDefault="00B868EF">
    <w:pPr>
      <w:pStyle w:val="En-tte"/>
      <w:rPr>
        <w:rFonts w:cs="Times New Roman"/>
      </w:rPr>
    </w:pPr>
  </w:p>
  <w:p w14:paraId="007874B9" w14:textId="77777777" w:rsidR="00B868EF" w:rsidRDefault="00B868EF">
    <w:pPr>
      <w:pStyle w:val="En-tte"/>
      <w:jc w:val="right"/>
      <w:rPr>
        <w:rFonts w:ascii="Arial" w:hAnsi="Arial" w:cs="Times New Roman"/>
        <w:b w:val="0"/>
        <w:i/>
        <w:sz w:val="22"/>
      </w:rPr>
    </w:pPr>
  </w:p>
  <w:p w14:paraId="28229B40" w14:textId="77777777" w:rsidR="00B868EF" w:rsidRDefault="00B868EF">
    <w:pPr>
      <w:pStyle w:val="En-tte"/>
      <w:jc w:val="right"/>
      <w:rPr>
        <w:rFonts w:ascii="Arial" w:hAnsi="Arial" w:cs="Times New Roman"/>
        <w:b w:val="0"/>
        <w:sz w:val="22"/>
      </w:rPr>
    </w:pPr>
  </w:p>
  <w:p w14:paraId="52AAA903" w14:textId="77777777" w:rsidR="00B868EF" w:rsidRDefault="00B868EF">
    <w:pPr>
      <w:pStyle w:val="En-tte"/>
      <w:jc w:val="right"/>
      <w:rPr>
        <w:rFonts w:ascii="Arial" w:hAnsi="Arial" w:cs="Times New Roman"/>
        <w:b w:val="0"/>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E558" w14:textId="7F69025B" w:rsidR="00B868EF" w:rsidRDefault="00716DC6">
    <w:pPr>
      <w:pStyle w:val="En-tte"/>
      <w:rPr>
        <w:rFonts w:cs="Times New Roman"/>
      </w:rPr>
    </w:pPr>
    <w:r>
      <w:rPr>
        <w:rFonts w:cs="Times New Roman"/>
        <w:noProof/>
      </w:rPr>
      <w:drawing>
        <wp:anchor distT="0" distB="0" distL="114300" distR="114300" simplePos="0" relativeHeight="251657728" behindDoc="1" locked="0" layoutInCell="0" allowOverlap="1" wp14:anchorId="2CDD3384" wp14:editId="654411BA">
          <wp:simplePos x="0" y="0"/>
          <wp:positionH relativeFrom="column">
            <wp:posOffset>0</wp:posOffset>
          </wp:positionH>
          <wp:positionV relativeFrom="paragraph">
            <wp:posOffset>102870</wp:posOffset>
          </wp:positionV>
          <wp:extent cx="1743075" cy="115316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Rot="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1531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47C4E71" w14:textId="77777777" w:rsidR="00B868EF" w:rsidRDefault="00B868EF">
    <w:pPr>
      <w:pStyle w:val="En-tte"/>
      <w:rPr>
        <w:rFonts w:cs="Times New Roman"/>
      </w:rPr>
    </w:pPr>
  </w:p>
  <w:p w14:paraId="4FDA06FD" w14:textId="77777777" w:rsidR="00B868EF" w:rsidRDefault="00B868EF">
    <w:pPr>
      <w:pStyle w:val="En-tte"/>
      <w:rPr>
        <w:rFonts w:cs="Times New Roman"/>
      </w:rPr>
    </w:pPr>
  </w:p>
  <w:p w14:paraId="7A4AEBC0" w14:textId="77777777" w:rsidR="00B868EF" w:rsidRDefault="00B868EF">
    <w:pPr>
      <w:pStyle w:val="En-tte"/>
      <w:rPr>
        <w:rFonts w:cs="Times New Roman"/>
      </w:rPr>
    </w:pPr>
  </w:p>
  <w:p w14:paraId="27432EC5" w14:textId="77777777" w:rsidR="00B868EF" w:rsidRDefault="00B868EF">
    <w:pPr>
      <w:pStyle w:val="En-tte"/>
      <w:rPr>
        <w:rFonts w:cs="Times New Roman"/>
      </w:rPr>
    </w:pPr>
  </w:p>
  <w:p w14:paraId="57660585" w14:textId="77777777" w:rsidR="00B868EF" w:rsidRDefault="00B868EF">
    <w:pPr>
      <w:pStyle w:val="En-tte"/>
      <w:rPr>
        <w:rFonts w:cs="Times New Roman"/>
      </w:rPr>
    </w:pPr>
  </w:p>
  <w:p w14:paraId="7FEEA3DE" w14:textId="77777777" w:rsidR="00B868EF" w:rsidRDefault="00B868EF">
    <w:pPr>
      <w:pStyle w:val="En-tte"/>
      <w:rPr>
        <w:rFonts w:cs="Times New Roman"/>
      </w:rPr>
    </w:pPr>
  </w:p>
  <w:p w14:paraId="011172B7" w14:textId="77777777" w:rsidR="00B868EF" w:rsidRDefault="00B868EF">
    <w:pPr>
      <w:pStyle w:val="En-tte"/>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4159"/>
    <w:multiLevelType w:val="hybridMultilevel"/>
    <w:tmpl w:val="60EA74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794076B"/>
    <w:multiLevelType w:val="hybridMultilevel"/>
    <w:tmpl w:val="AC1A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14CD6"/>
    <w:multiLevelType w:val="hybridMultilevel"/>
    <w:tmpl w:val="028868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D970B68"/>
    <w:multiLevelType w:val="hybridMultilevel"/>
    <w:tmpl w:val="50589CB4"/>
    <w:lvl w:ilvl="0" w:tplc="1F9AAF6C">
      <w:start w:val="3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D16C8"/>
    <w:multiLevelType w:val="hybridMultilevel"/>
    <w:tmpl w:val="622245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0C55DE6"/>
    <w:multiLevelType w:val="hybridMultilevel"/>
    <w:tmpl w:val="F5C65D3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59B9416A"/>
    <w:multiLevelType w:val="multilevel"/>
    <w:tmpl w:val="59B9416A"/>
    <w:name w:val="Liste numérotée 1"/>
    <w:lvl w:ilvl="0">
      <w:start w:val="1"/>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59B9416B"/>
    <w:multiLevelType w:val="multilevel"/>
    <w:tmpl w:val="59B9416B"/>
    <w:name w:val="Liste numéroté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 w15:restartNumberingAfterBreak="0">
    <w:nsid w:val="59B9416C"/>
    <w:multiLevelType w:val="multilevel"/>
    <w:tmpl w:val="59B9416C"/>
    <w:name w:val="Liste numéroté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636448159">
    <w:abstractNumId w:val="6"/>
  </w:num>
  <w:num w:numId="2" w16cid:durableId="847061273">
    <w:abstractNumId w:val="7"/>
  </w:num>
  <w:num w:numId="3" w16cid:durableId="1958101555">
    <w:abstractNumId w:val="8"/>
  </w:num>
  <w:num w:numId="4" w16cid:durableId="1773893061">
    <w:abstractNumId w:val="5"/>
  </w:num>
  <w:num w:numId="5" w16cid:durableId="1444763881">
    <w:abstractNumId w:val="0"/>
  </w:num>
  <w:num w:numId="6" w16cid:durableId="728958836">
    <w:abstractNumId w:val="1"/>
  </w:num>
  <w:num w:numId="7" w16cid:durableId="370227772">
    <w:abstractNumId w:val="3"/>
  </w:num>
  <w:num w:numId="8" w16cid:durableId="1238395634">
    <w:abstractNumId w:val="4"/>
  </w:num>
  <w:num w:numId="9" w16cid:durableId="34893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fillcolor="white">
      <v:fill color="white" color2="black" angle="90"/>
      <v:stroke weight="1pt"/>
      <v:textbox inset="2.8pt,2.8pt,2.8pt,2.8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5C"/>
    <w:rsid w:val="0000221C"/>
    <w:rsid w:val="00010F8F"/>
    <w:rsid w:val="000136FE"/>
    <w:rsid w:val="00015F46"/>
    <w:rsid w:val="00016258"/>
    <w:rsid w:val="00032B63"/>
    <w:rsid w:val="00041014"/>
    <w:rsid w:val="00044EDD"/>
    <w:rsid w:val="0007332D"/>
    <w:rsid w:val="00074DA1"/>
    <w:rsid w:val="0007659C"/>
    <w:rsid w:val="00077553"/>
    <w:rsid w:val="00083467"/>
    <w:rsid w:val="000B071D"/>
    <w:rsid w:val="000C0E50"/>
    <w:rsid w:val="000D184C"/>
    <w:rsid w:val="000E6057"/>
    <w:rsid w:val="00104FAA"/>
    <w:rsid w:val="00110C38"/>
    <w:rsid w:val="001235CD"/>
    <w:rsid w:val="00123DCC"/>
    <w:rsid w:val="00164FEE"/>
    <w:rsid w:val="0017526E"/>
    <w:rsid w:val="001754CC"/>
    <w:rsid w:val="00197025"/>
    <w:rsid w:val="001C0808"/>
    <w:rsid w:val="001C16FB"/>
    <w:rsid w:val="001C6512"/>
    <w:rsid w:val="001C72AC"/>
    <w:rsid w:val="001D0342"/>
    <w:rsid w:val="001D21AB"/>
    <w:rsid w:val="001D53B5"/>
    <w:rsid w:val="001F1F3A"/>
    <w:rsid w:val="001F2DC4"/>
    <w:rsid w:val="001F545A"/>
    <w:rsid w:val="002106BE"/>
    <w:rsid w:val="00213FA9"/>
    <w:rsid w:val="002239B7"/>
    <w:rsid w:val="002274E2"/>
    <w:rsid w:val="00236D46"/>
    <w:rsid w:val="00247D40"/>
    <w:rsid w:val="00257FCF"/>
    <w:rsid w:val="0028219B"/>
    <w:rsid w:val="0029183F"/>
    <w:rsid w:val="002B7223"/>
    <w:rsid w:val="002C45E2"/>
    <w:rsid w:val="002D2641"/>
    <w:rsid w:val="002E64FC"/>
    <w:rsid w:val="002E72B1"/>
    <w:rsid w:val="002F04C2"/>
    <w:rsid w:val="003000F3"/>
    <w:rsid w:val="00301B76"/>
    <w:rsid w:val="00320995"/>
    <w:rsid w:val="00324175"/>
    <w:rsid w:val="00332DAD"/>
    <w:rsid w:val="00334054"/>
    <w:rsid w:val="003439A4"/>
    <w:rsid w:val="003448E5"/>
    <w:rsid w:val="003464C0"/>
    <w:rsid w:val="00347480"/>
    <w:rsid w:val="0035307D"/>
    <w:rsid w:val="00355434"/>
    <w:rsid w:val="00372E1D"/>
    <w:rsid w:val="003774AA"/>
    <w:rsid w:val="003800B7"/>
    <w:rsid w:val="00395725"/>
    <w:rsid w:val="003A0403"/>
    <w:rsid w:val="003E07C4"/>
    <w:rsid w:val="003E1E00"/>
    <w:rsid w:val="003E1F2A"/>
    <w:rsid w:val="003E656D"/>
    <w:rsid w:val="004257D2"/>
    <w:rsid w:val="00437FC2"/>
    <w:rsid w:val="00456AE0"/>
    <w:rsid w:val="00496820"/>
    <w:rsid w:val="004969C2"/>
    <w:rsid w:val="004969E2"/>
    <w:rsid w:val="004B4F26"/>
    <w:rsid w:val="004B6DB1"/>
    <w:rsid w:val="004C2E93"/>
    <w:rsid w:val="004E0F1F"/>
    <w:rsid w:val="004E4DCC"/>
    <w:rsid w:val="004E7ADD"/>
    <w:rsid w:val="004F0C12"/>
    <w:rsid w:val="004F6C83"/>
    <w:rsid w:val="00507998"/>
    <w:rsid w:val="00507DBD"/>
    <w:rsid w:val="00515FC6"/>
    <w:rsid w:val="00526746"/>
    <w:rsid w:val="005331A9"/>
    <w:rsid w:val="00533614"/>
    <w:rsid w:val="00541846"/>
    <w:rsid w:val="00551B7A"/>
    <w:rsid w:val="00551ED2"/>
    <w:rsid w:val="0055604D"/>
    <w:rsid w:val="00560266"/>
    <w:rsid w:val="00561246"/>
    <w:rsid w:val="00562C57"/>
    <w:rsid w:val="00565081"/>
    <w:rsid w:val="005674A4"/>
    <w:rsid w:val="00567F5B"/>
    <w:rsid w:val="00571480"/>
    <w:rsid w:val="00577E14"/>
    <w:rsid w:val="00582694"/>
    <w:rsid w:val="00584E2D"/>
    <w:rsid w:val="00585D1E"/>
    <w:rsid w:val="005A12B0"/>
    <w:rsid w:val="005B2884"/>
    <w:rsid w:val="005C217D"/>
    <w:rsid w:val="0060662A"/>
    <w:rsid w:val="00607369"/>
    <w:rsid w:val="00620939"/>
    <w:rsid w:val="00626CFB"/>
    <w:rsid w:val="0063689B"/>
    <w:rsid w:val="00644645"/>
    <w:rsid w:val="00646EEB"/>
    <w:rsid w:val="006504FB"/>
    <w:rsid w:val="00661A1C"/>
    <w:rsid w:val="0066234F"/>
    <w:rsid w:val="0066544F"/>
    <w:rsid w:val="006776F4"/>
    <w:rsid w:val="00677717"/>
    <w:rsid w:val="006921AD"/>
    <w:rsid w:val="00695370"/>
    <w:rsid w:val="006B31A7"/>
    <w:rsid w:val="006D660E"/>
    <w:rsid w:val="006E3B47"/>
    <w:rsid w:val="006E7744"/>
    <w:rsid w:val="006F427C"/>
    <w:rsid w:val="006F771E"/>
    <w:rsid w:val="007004B8"/>
    <w:rsid w:val="00701CE4"/>
    <w:rsid w:val="00716DC6"/>
    <w:rsid w:val="007507A8"/>
    <w:rsid w:val="00776551"/>
    <w:rsid w:val="00781BF0"/>
    <w:rsid w:val="0078773F"/>
    <w:rsid w:val="007918D4"/>
    <w:rsid w:val="007A0A7B"/>
    <w:rsid w:val="007B5774"/>
    <w:rsid w:val="007C3585"/>
    <w:rsid w:val="007D116A"/>
    <w:rsid w:val="007D486D"/>
    <w:rsid w:val="007E79ED"/>
    <w:rsid w:val="00805306"/>
    <w:rsid w:val="0082663A"/>
    <w:rsid w:val="00851754"/>
    <w:rsid w:val="008562F6"/>
    <w:rsid w:val="00860934"/>
    <w:rsid w:val="00875767"/>
    <w:rsid w:val="008C4653"/>
    <w:rsid w:val="008D7C2D"/>
    <w:rsid w:val="008F0E3A"/>
    <w:rsid w:val="00904A5B"/>
    <w:rsid w:val="0090740B"/>
    <w:rsid w:val="00910F5E"/>
    <w:rsid w:val="009148EC"/>
    <w:rsid w:val="009154AD"/>
    <w:rsid w:val="00927B1B"/>
    <w:rsid w:val="009343EB"/>
    <w:rsid w:val="00951FAC"/>
    <w:rsid w:val="009661DD"/>
    <w:rsid w:val="009861B3"/>
    <w:rsid w:val="00987053"/>
    <w:rsid w:val="00996829"/>
    <w:rsid w:val="009A2920"/>
    <w:rsid w:val="009B2DDB"/>
    <w:rsid w:val="009C2113"/>
    <w:rsid w:val="009C546D"/>
    <w:rsid w:val="009C5A66"/>
    <w:rsid w:val="009C764F"/>
    <w:rsid w:val="009D3EAF"/>
    <w:rsid w:val="009E3BDA"/>
    <w:rsid w:val="009F14AA"/>
    <w:rsid w:val="009F2600"/>
    <w:rsid w:val="009F461B"/>
    <w:rsid w:val="00A03542"/>
    <w:rsid w:val="00A11591"/>
    <w:rsid w:val="00A11596"/>
    <w:rsid w:val="00A225F0"/>
    <w:rsid w:val="00A544B6"/>
    <w:rsid w:val="00A626F7"/>
    <w:rsid w:val="00A674FD"/>
    <w:rsid w:val="00A7296A"/>
    <w:rsid w:val="00A9341A"/>
    <w:rsid w:val="00AA16E1"/>
    <w:rsid w:val="00AA714A"/>
    <w:rsid w:val="00AA7339"/>
    <w:rsid w:val="00AB0C36"/>
    <w:rsid w:val="00AB4189"/>
    <w:rsid w:val="00AB5290"/>
    <w:rsid w:val="00AC642C"/>
    <w:rsid w:val="00AE56F3"/>
    <w:rsid w:val="00B03B23"/>
    <w:rsid w:val="00B200EA"/>
    <w:rsid w:val="00B256C4"/>
    <w:rsid w:val="00B3302D"/>
    <w:rsid w:val="00B34E5B"/>
    <w:rsid w:val="00B36393"/>
    <w:rsid w:val="00B374C8"/>
    <w:rsid w:val="00B440DB"/>
    <w:rsid w:val="00B45FB5"/>
    <w:rsid w:val="00B709ED"/>
    <w:rsid w:val="00B7160E"/>
    <w:rsid w:val="00B72A8D"/>
    <w:rsid w:val="00B74B66"/>
    <w:rsid w:val="00B868EF"/>
    <w:rsid w:val="00B92F10"/>
    <w:rsid w:val="00BC7DED"/>
    <w:rsid w:val="00BF14B7"/>
    <w:rsid w:val="00BF4DB0"/>
    <w:rsid w:val="00C0237E"/>
    <w:rsid w:val="00C07839"/>
    <w:rsid w:val="00C11E06"/>
    <w:rsid w:val="00C1565A"/>
    <w:rsid w:val="00C173D2"/>
    <w:rsid w:val="00C248A2"/>
    <w:rsid w:val="00C43B6E"/>
    <w:rsid w:val="00C55E93"/>
    <w:rsid w:val="00C60F64"/>
    <w:rsid w:val="00C64309"/>
    <w:rsid w:val="00C7134B"/>
    <w:rsid w:val="00C82EDA"/>
    <w:rsid w:val="00C942EC"/>
    <w:rsid w:val="00C9505C"/>
    <w:rsid w:val="00C96B19"/>
    <w:rsid w:val="00CA5E50"/>
    <w:rsid w:val="00CB6E24"/>
    <w:rsid w:val="00CC6191"/>
    <w:rsid w:val="00CD2323"/>
    <w:rsid w:val="00CD6633"/>
    <w:rsid w:val="00CF4793"/>
    <w:rsid w:val="00D044E8"/>
    <w:rsid w:val="00D07013"/>
    <w:rsid w:val="00D21369"/>
    <w:rsid w:val="00D21DF6"/>
    <w:rsid w:val="00D3034D"/>
    <w:rsid w:val="00D45620"/>
    <w:rsid w:val="00D532BF"/>
    <w:rsid w:val="00D65CDD"/>
    <w:rsid w:val="00D74BD3"/>
    <w:rsid w:val="00D828E6"/>
    <w:rsid w:val="00D944BF"/>
    <w:rsid w:val="00D97A4B"/>
    <w:rsid w:val="00DA291C"/>
    <w:rsid w:val="00DB2340"/>
    <w:rsid w:val="00DC6AD1"/>
    <w:rsid w:val="00DE1219"/>
    <w:rsid w:val="00DE580F"/>
    <w:rsid w:val="00DF530E"/>
    <w:rsid w:val="00E17EE5"/>
    <w:rsid w:val="00E32C89"/>
    <w:rsid w:val="00E53E2A"/>
    <w:rsid w:val="00E94B18"/>
    <w:rsid w:val="00EA13EA"/>
    <w:rsid w:val="00EA14C2"/>
    <w:rsid w:val="00EB24F5"/>
    <w:rsid w:val="00EB3FED"/>
    <w:rsid w:val="00ED0DD6"/>
    <w:rsid w:val="00ED6172"/>
    <w:rsid w:val="00ED6D31"/>
    <w:rsid w:val="00EE2A26"/>
    <w:rsid w:val="00EF44A3"/>
    <w:rsid w:val="00F17C0E"/>
    <w:rsid w:val="00F26505"/>
    <w:rsid w:val="00F2789B"/>
    <w:rsid w:val="00F51AB9"/>
    <w:rsid w:val="00F51FC4"/>
    <w:rsid w:val="00F628CE"/>
    <w:rsid w:val="00F87BD1"/>
    <w:rsid w:val="00F95F76"/>
    <w:rsid w:val="00FB034E"/>
    <w:rsid w:val="00FB63DF"/>
    <w:rsid w:val="00FB7391"/>
    <w:rsid w:val="00FC247A"/>
    <w:rsid w:val="00FC49E3"/>
    <w:rsid w:val="00FC53E0"/>
    <w:rsid w:val="00FD1133"/>
    <w:rsid w:val="00FD56F0"/>
    <w:rsid w:val="00FD63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color2="black" angle="90"/>
      <v:stroke weight="1pt"/>
      <v:textbox inset="2.8pt,2.8pt,2.8pt,2.8pt"/>
    </o:shapedefaults>
    <o:shapelayout v:ext="edit">
      <o:idmap v:ext="edit" data="2"/>
    </o:shapelayout>
  </w:shapeDefaults>
  <w:doNotEmbedSmartTags/>
  <w:decimalSymbol w:val=","/>
  <w:listSeparator w:val=";"/>
  <w14:docId w14:val="5EC928D3"/>
  <w15:chartTrackingRefBased/>
  <w15:docId w15:val="{F528D791-F4BC-4D4B-82C9-4404575A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Rounded MT Bold" w:hAnsi="Arial Rounded MT Bold" w:cs="Arial Rounded MT Bold"/>
      <w:b/>
      <w:sz w:val="24"/>
      <w:szCs w:val="24"/>
      <w:lang w:eastAsia="en-US"/>
    </w:rPr>
  </w:style>
  <w:style w:type="paragraph" w:styleId="Titre1">
    <w:name w:val="heading 1"/>
    <w:basedOn w:val="Normal"/>
    <w:next w:val="Normal"/>
    <w:qFormat/>
    <w:pPr>
      <w:keepNext/>
      <w:spacing w:before="240" w:after="60"/>
      <w:outlineLvl w:val="0"/>
    </w:pPr>
    <w:rPr>
      <w:rFonts w:ascii="Arial" w:hAnsi="Arial" w:cs="Arial"/>
      <w:kern w:val="1"/>
      <w:sz w:val="28"/>
      <w:szCs w:val="28"/>
    </w:rPr>
  </w:style>
  <w:style w:type="paragraph" w:styleId="Titre2">
    <w:name w:val="heading 2"/>
    <w:basedOn w:val="Normal"/>
    <w:next w:val="Normal"/>
    <w:qFormat/>
    <w:pPr>
      <w:keepNext/>
      <w:spacing w:before="240" w:after="60"/>
      <w:outlineLvl w:val="1"/>
    </w:pPr>
    <w:rPr>
      <w:rFonts w:ascii="Arial" w:hAnsi="Arial" w:cs="Arial"/>
      <w:i/>
    </w:rPr>
  </w:style>
  <w:style w:type="paragraph" w:styleId="Titre3">
    <w:name w:val="heading 3"/>
    <w:basedOn w:val="Normal"/>
    <w:next w:val="Normal"/>
    <w:qFormat/>
    <w:pPr>
      <w:keepNext/>
      <w:suppressAutoHyphens/>
      <w:jc w:val="both"/>
      <w:outlineLvl w:val="2"/>
    </w:pPr>
    <w:rPr>
      <w:rFonts w:ascii="Arial" w:hAnsi="Arial" w:cs="Arial"/>
      <w:spacing w:val="-3"/>
      <w:sz w:val="20"/>
    </w:rPr>
  </w:style>
  <w:style w:type="paragraph" w:styleId="Titre4">
    <w:name w:val="heading 4"/>
    <w:basedOn w:val="Normal"/>
    <w:next w:val="Normal"/>
    <w:qFormat/>
    <w:pPr>
      <w:keepNext/>
      <w:suppressAutoHyphens/>
      <w:jc w:val="center"/>
      <w:outlineLvl w:val="3"/>
    </w:pPr>
    <w:rPr>
      <w:rFonts w:ascii="Arial" w:hAnsi="Arial" w:cs="Arial"/>
      <w:spacing w:val="-3"/>
      <w:sz w:val="20"/>
    </w:rPr>
  </w:style>
  <w:style w:type="paragraph" w:styleId="Titre5">
    <w:name w:val="heading 5"/>
    <w:basedOn w:val="Normal"/>
    <w:next w:val="Normal"/>
    <w:qFormat/>
    <w:pPr>
      <w:keepNext/>
      <w:tabs>
        <w:tab w:val="left" w:pos="2880"/>
        <w:tab w:val="left" w:pos="4253"/>
        <w:tab w:val="left" w:pos="5387"/>
        <w:tab w:val="left" w:pos="6237"/>
        <w:tab w:val="right" w:pos="9359"/>
      </w:tabs>
      <w:suppressAutoHyphens/>
      <w:jc w:val="both"/>
      <w:outlineLvl w:val="4"/>
    </w:pPr>
    <w:rPr>
      <w:rFonts w:ascii="Times New Roman" w:hAnsi="Times New Roman" w:cs="Times New Roman"/>
      <w:sz w:val="16"/>
      <w:szCs w:val="16"/>
    </w:rPr>
  </w:style>
  <w:style w:type="paragraph" w:styleId="Titre6">
    <w:name w:val="heading 6"/>
    <w:basedOn w:val="Normal"/>
    <w:next w:val="Normal"/>
    <w:qFormat/>
    <w:pPr>
      <w:keepNext/>
      <w:suppressAutoHyphens/>
      <w:ind w:left="2160" w:right="5040" w:firstLine="720"/>
      <w:jc w:val="right"/>
      <w:outlineLvl w:val="5"/>
    </w:pPr>
    <w:rPr>
      <w:rFonts w:ascii="Arial" w:hAnsi="Arial" w:cs="Arial"/>
      <w:spacing w:val="-3"/>
      <w:sz w:val="16"/>
      <w:szCs w:val="16"/>
    </w:rPr>
  </w:style>
  <w:style w:type="paragraph" w:styleId="Titre7">
    <w:name w:val="heading 7"/>
    <w:basedOn w:val="Normal"/>
    <w:next w:val="Normal"/>
    <w:qFormat/>
    <w:pPr>
      <w:keepNext/>
      <w:suppressAutoHyphens/>
      <w:spacing w:line="216" w:lineRule="auto"/>
      <w:jc w:val="both"/>
      <w:outlineLvl w:val="6"/>
    </w:pPr>
    <w:rPr>
      <w:rFonts w:ascii="Arial" w:hAnsi="Arial" w:cs="Arial"/>
      <w:i/>
      <w:color w:val="FF0000"/>
      <w:spacing w:val="-3"/>
      <w:sz w:val="20"/>
    </w:rPr>
  </w:style>
  <w:style w:type="character" w:default="1" w:styleId="Policepardfaut">
    <w:name w:val="Default Paragraph Font"/>
  </w:style>
  <w:style w:type="table" w:default="1" w:styleId="TableauNormal">
    <w:name w:val="Normal Table"/>
    <w:tblPr>
      <w:tblInd w:w="0" w:type="dxa"/>
      <w:tblCellMar>
        <w:top w:w="0" w:type="dxa"/>
        <w:left w:w="108" w:type="dxa"/>
        <w:bottom w:w="0" w:type="dxa"/>
        <w:right w:w="108" w:type="dxa"/>
      </w:tblCellMar>
    </w:tblPr>
  </w:style>
  <w:style w:type="numbering" w:default="1" w:styleId="Aucuneliste">
    <w:name w:val="No List"/>
  </w:style>
  <w:style w:type="paragraph" w:styleId="TM1">
    <w:name w:val="toc 1"/>
    <w:basedOn w:val="Normal"/>
    <w:next w:val="Normal"/>
    <w:pPr>
      <w:tabs>
        <w:tab w:val="left" w:leader="dot" w:pos="8639"/>
        <w:tab w:val="right" w:pos="9206"/>
      </w:tabs>
      <w:suppressAutoHyphens/>
      <w:spacing w:before="480"/>
      <w:ind w:left="720" w:right="153" w:hanging="720"/>
    </w:pPr>
    <w:rPr>
      <w:lang w:val="en-US"/>
    </w:rPr>
  </w:style>
  <w:style w:type="paragraph" w:styleId="TM2">
    <w:name w:val="toc 2"/>
    <w:basedOn w:val="Normal"/>
    <w:next w:val="Normal"/>
    <w:pPr>
      <w:tabs>
        <w:tab w:val="left" w:leader="dot" w:pos="8639"/>
        <w:tab w:val="right" w:pos="9206"/>
      </w:tabs>
      <w:suppressAutoHyphens/>
      <w:ind w:left="1440" w:right="153" w:hanging="720"/>
    </w:pPr>
    <w:rPr>
      <w:lang w:val="en-US"/>
    </w:rPr>
  </w:style>
  <w:style w:type="paragraph" w:styleId="TM3">
    <w:name w:val="toc 3"/>
    <w:basedOn w:val="Normal"/>
    <w:next w:val="Normal"/>
    <w:pPr>
      <w:tabs>
        <w:tab w:val="left" w:leader="dot" w:pos="8639"/>
        <w:tab w:val="right" w:pos="9206"/>
      </w:tabs>
      <w:suppressAutoHyphens/>
      <w:ind w:left="2160" w:right="153" w:hanging="720"/>
    </w:pPr>
    <w:rPr>
      <w:lang w:val="en-US"/>
    </w:rPr>
  </w:style>
  <w:style w:type="paragraph" w:styleId="TM4">
    <w:name w:val="toc 4"/>
    <w:basedOn w:val="Normal"/>
    <w:next w:val="Normal"/>
    <w:pPr>
      <w:tabs>
        <w:tab w:val="left" w:leader="dot" w:pos="8639"/>
        <w:tab w:val="right" w:pos="9206"/>
      </w:tabs>
      <w:suppressAutoHyphens/>
      <w:ind w:left="2880" w:right="153" w:hanging="720"/>
    </w:pPr>
    <w:rPr>
      <w:lang w:val="en-US"/>
    </w:rPr>
  </w:style>
  <w:style w:type="paragraph" w:styleId="TM5">
    <w:name w:val="toc 5"/>
    <w:basedOn w:val="Normal"/>
    <w:next w:val="Normal"/>
    <w:pPr>
      <w:tabs>
        <w:tab w:val="left" w:leader="dot" w:pos="8639"/>
        <w:tab w:val="right" w:pos="9206"/>
      </w:tabs>
      <w:suppressAutoHyphens/>
      <w:ind w:left="3600" w:right="153" w:hanging="720"/>
    </w:pPr>
    <w:rPr>
      <w:lang w:val="en-US"/>
    </w:rPr>
  </w:style>
  <w:style w:type="paragraph" w:styleId="TM6">
    <w:name w:val="toc 6"/>
    <w:basedOn w:val="Normal"/>
    <w:next w:val="Normal"/>
    <w:pPr>
      <w:tabs>
        <w:tab w:val="left" w:pos="9000"/>
        <w:tab w:val="right" w:pos="9359"/>
      </w:tabs>
      <w:suppressAutoHyphens/>
      <w:ind w:left="720" w:hanging="720"/>
    </w:pPr>
    <w:rPr>
      <w:lang w:val="en-US"/>
    </w:rPr>
  </w:style>
  <w:style w:type="paragraph" w:styleId="TM7">
    <w:name w:val="toc 7"/>
    <w:basedOn w:val="Normal"/>
    <w:next w:val="Normal"/>
    <w:pPr>
      <w:suppressAutoHyphens/>
      <w:ind w:left="720" w:hanging="720"/>
    </w:pPr>
    <w:rPr>
      <w:lang w:val="en-US"/>
    </w:rPr>
  </w:style>
  <w:style w:type="paragraph" w:styleId="TM8">
    <w:name w:val="toc 8"/>
    <w:basedOn w:val="Normal"/>
    <w:next w:val="Normal"/>
    <w:pPr>
      <w:tabs>
        <w:tab w:val="left" w:pos="9000"/>
        <w:tab w:val="right" w:pos="9359"/>
      </w:tabs>
      <w:suppressAutoHyphens/>
      <w:ind w:left="720" w:hanging="720"/>
    </w:pPr>
    <w:rPr>
      <w:lang w:val="en-US"/>
    </w:rPr>
  </w:style>
  <w:style w:type="paragraph" w:styleId="TM9">
    <w:name w:val="toc 9"/>
    <w:basedOn w:val="Normal"/>
    <w:next w:val="Normal"/>
    <w:pPr>
      <w:tabs>
        <w:tab w:val="left" w:leader="dot" w:pos="9000"/>
        <w:tab w:val="right" w:pos="9359"/>
      </w:tabs>
      <w:suppressAutoHyphens/>
      <w:ind w:left="720" w:hanging="720"/>
    </w:pPr>
    <w:rPr>
      <w:lang w:val="en-US"/>
    </w:rPr>
  </w:style>
  <w:style w:type="paragraph" w:styleId="Index1">
    <w:name w:val="index 1"/>
    <w:basedOn w:val="Normal"/>
    <w:next w:val="Normal"/>
    <w:pPr>
      <w:tabs>
        <w:tab w:val="left" w:leader="dot" w:pos="8639"/>
      </w:tabs>
      <w:suppressAutoHyphens/>
      <w:ind w:left="1440" w:right="720" w:hanging="1440"/>
    </w:pPr>
    <w:rPr>
      <w:lang w:val="en-US"/>
    </w:rPr>
  </w:style>
  <w:style w:type="paragraph" w:styleId="Index2">
    <w:name w:val="index 2"/>
    <w:basedOn w:val="Normal"/>
    <w:next w:val="Normal"/>
    <w:pPr>
      <w:tabs>
        <w:tab w:val="left" w:leader="dot" w:pos="8639"/>
      </w:tabs>
      <w:suppressAutoHyphens/>
      <w:ind w:left="1440" w:right="720" w:hanging="720"/>
    </w:pPr>
    <w:rPr>
      <w:lang w:val="en-US"/>
    </w:rPr>
  </w:style>
  <w:style w:type="paragraph" w:styleId="TitreTR">
    <w:name w:val="toa heading"/>
    <w:basedOn w:val="Normal"/>
    <w:next w:val="Normal"/>
    <w:pPr>
      <w:tabs>
        <w:tab w:val="left" w:pos="9000"/>
        <w:tab w:val="right" w:pos="9359"/>
      </w:tabs>
      <w:suppressAutoHyphens/>
    </w:pPr>
    <w:rPr>
      <w:lang w:val="en-US"/>
    </w:rPr>
  </w:style>
  <w:style w:type="paragraph" w:styleId="Lgende">
    <w:name w:val="caption"/>
    <w:basedOn w:val="Normal"/>
    <w:next w:val="Normal"/>
    <w:qFormat/>
    <w:rPr>
      <w:rFonts w:ascii="Courier New" w:hAnsi="Courier New" w:cs="Courier New"/>
      <w:b w:val="0"/>
    </w:rPr>
  </w:style>
  <w:style w:type="paragraph" w:styleId="Liste2">
    <w:name w:val="List 2"/>
    <w:basedOn w:val="Normal"/>
    <w:pPr>
      <w:ind w:left="720" w:hanging="360"/>
    </w:pPr>
  </w:style>
  <w:style w:type="paragraph" w:styleId="En-ttedemessage">
    <w:name w:val="Message Header"/>
    <w:basedOn w:val="Normal"/>
    <w:pPr>
      <w:ind w:left="1080" w:hanging="1080"/>
    </w:pPr>
    <w:rPr>
      <w:rFonts w:ascii="Arial" w:hAnsi="Arial" w:cs="Arial"/>
    </w:rPr>
  </w:style>
  <w:style w:type="paragraph" w:styleId="Salutations">
    <w:name w:val="Salutation"/>
    <w:basedOn w:val="Normal"/>
  </w:style>
  <w:style w:type="paragraph" w:styleId="Formuledepolitesse">
    <w:name w:val="Closing"/>
    <w:basedOn w:val="Normal"/>
    <w:pPr>
      <w:ind w:left="4320"/>
    </w:pPr>
  </w:style>
  <w:style w:type="paragraph" w:styleId="Date">
    <w:name w:val="Date"/>
    <w:basedOn w:val="Normal"/>
  </w:style>
  <w:style w:type="paragraph" w:styleId="Listecontinue2">
    <w:name w:val="List Continue 2"/>
    <w:basedOn w:val="Normal"/>
    <w:pPr>
      <w:spacing w:after="120"/>
      <w:ind w:left="720"/>
    </w:pPr>
  </w:style>
  <w:style w:type="paragraph" w:customStyle="1" w:styleId="Adressedest">
    <w:name w:val="Adresse dest."/>
    <w:basedOn w:val="Normal"/>
  </w:style>
  <w:style w:type="paragraph" w:styleId="Signature">
    <w:name w:val="Signature"/>
    <w:basedOn w:val="Normal"/>
    <w:pPr>
      <w:ind w:left="4320"/>
    </w:pPr>
  </w:style>
  <w:style w:type="paragraph" w:styleId="Retraitcorpsdetexte">
    <w:name w:val="Body Text Indent"/>
    <w:basedOn w:val="Normal"/>
    <w:pPr>
      <w:spacing w:after="120"/>
      <w:ind w:left="360"/>
    </w:pPr>
  </w:style>
  <w:style w:type="paragraph" w:styleId="Corpsdetexte3">
    <w:name w:val="Body Text 3"/>
    <w:basedOn w:val="Retraitcorpsdetexte"/>
  </w:style>
  <w:style w:type="paragraph" w:customStyle="1" w:styleId="Corpsdetexte4">
    <w:name w:val="Corps de texte 4"/>
    <w:basedOn w:val="Retraitcorpsdetexte"/>
  </w:style>
  <w:style w:type="paragraph" w:styleId="Retraitcorpsdetexte2">
    <w:name w:val="Body Text Indent 2"/>
    <w:basedOn w:val="Normal"/>
    <w:pPr>
      <w:widowControl w:val="0"/>
      <w:tabs>
        <w:tab w:val="left" w:pos="1080"/>
        <w:tab w:val="left" w:pos="1418"/>
      </w:tabs>
      <w:suppressAutoHyphens/>
      <w:ind w:left="720" w:hanging="720"/>
      <w:jc w:val="both"/>
    </w:pPr>
    <w:rPr>
      <w:rFonts w:ascii="Arial" w:hAnsi="Arial" w:cs="Arial"/>
      <w:b w:val="0"/>
      <w:spacing w:val="-3"/>
      <w:sz w:val="20"/>
    </w:rPr>
  </w:style>
  <w:style w:type="paragraph" w:styleId="Retraitcorpsdetexte3">
    <w:name w:val="Body Text Indent 3"/>
    <w:basedOn w:val="Normal"/>
    <w:pPr>
      <w:widowControl w:val="0"/>
      <w:tabs>
        <w:tab w:val="left" w:pos="1418"/>
      </w:tabs>
      <w:ind w:left="1418"/>
    </w:pPr>
    <w:rPr>
      <w:rFonts w:ascii="Arial" w:hAnsi="Arial" w:cs="Arial"/>
      <w:b w:val="0"/>
    </w:rPr>
  </w:style>
  <w:style w:type="paragraph" w:styleId="Explorateurdedocuments">
    <w:name w:val="Document Map"/>
    <w:basedOn w:val="Normal"/>
    <w:pPr>
      <w:shd w:val="clear" w:color="000000" w:fill="00007F"/>
    </w:pPr>
    <w:rPr>
      <w:rFonts w:ascii="Tahoma" w:hAnsi="Tahoma" w:cs="Tahoma"/>
    </w:rPr>
  </w:style>
  <w:style w:type="paragraph" w:styleId="En-tte">
    <w:name w:val="header"/>
    <w:basedOn w:val="Normal"/>
    <w:pPr>
      <w:tabs>
        <w:tab w:val="center" w:pos="4703"/>
        <w:tab w:val="right" w:pos="9359"/>
      </w:tabs>
    </w:pPr>
  </w:style>
  <w:style w:type="paragraph" w:styleId="Pieddepage">
    <w:name w:val="footer"/>
    <w:basedOn w:val="Normal"/>
    <w:pPr>
      <w:tabs>
        <w:tab w:val="center" w:pos="4703"/>
        <w:tab w:val="right" w:pos="9359"/>
      </w:tabs>
    </w:pPr>
  </w:style>
  <w:style w:type="paragraph" w:styleId="Corpsdetexte">
    <w:name w:val="Body Text"/>
    <w:basedOn w:val="Normal"/>
    <w:pPr>
      <w:suppressAutoHyphens/>
      <w:jc w:val="both"/>
    </w:pPr>
    <w:rPr>
      <w:rFonts w:ascii="Arial" w:hAnsi="Arial" w:cs="Arial"/>
      <w:b w:val="0"/>
      <w:spacing w:val="-3"/>
      <w:sz w:val="20"/>
    </w:rPr>
  </w:style>
  <w:style w:type="paragraph" w:styleId="Corpsdetexte2">
    <w:name w:val="Body Text 2"/>
    <w:basedOn w:val="Normal"/>
    <w:link w:val="Corpsdetexte2Car"/>
    <w:pPr>
      <w:tabs>
        <w:tab w:val="right" w:pos="8460"/>
      </w:tabs>
      <w:jc w:val="both"/>
    </w:pPr>
    <w:rPr>
      <w:rFonts w:ascii="Optima" w:hAnsi="Optima" w:cs="Optima"/>
      <w:b w:val="0"/>
      <w:sz w:val="22"/>
      <w:szCs w:val="22"/>
    </w:rPr>
  </w:style>
  <w:style w:type="paragraph" w:customStyle="1" w:styleId="Style1">
    <w:name w:val="Style1"/>
    <w:basedOn w:val="Normal"/>
    <w:rPr>
      <w:rFonts w:ascii="Optima" w:hAnsi="Optima" w:cs="Optima"/>
      <w:b w:val="0"/>
      <w:sz w:val="20"/>
      <w:szCs w:val="20"/>
    </w:rPr>
  </w:style>
  <w:style w:type="paragraph" w:styleId="Textedebulles">
    <w:name w:val="Balloon Text"/>
    <w:basedOn w:val="Normal"/>
    <w:rPr>
      <w:rFonts w:ascii="Tahoma" w:hAnsi="Tahoma" w:cs="Tahoma"/>
      <w:sz w:val="16"/>
      <w:szCs w:val="16"/>
    </w:rPr>
  </w:style>
  <w:style w:type="paragraph" w:styleId="Paragraphedeliste">
    <w:name w:val="List Paragraph"/>
    <w:basedOn w:val="Normal"/>
    <w:qFormat/>
    <w:pPr>
      <w:ind w:left="720"/>
      <w:contextualSpacing/>
    </w:pPr>
  </w:style>
  <w:style w:type="character" w:customStyle="1" w:styleId="EquationCaption">
    <w:name w:val="_Equation Caption"/>
    <w:basedOn w:val="Policepardfaut"/>
  </w:style>
  <w:style w:type="character" w:styleId="Lienhypertexte">
    <w:name w:val="Hyperlink"/>
    <w:rPr>
      <w:color w:val="0000FF"/>
      <w:u w:val="single"/>
    </w:rPr>
  </w:style>
  <w:style w:type="character" w:customStyle="1" w:styleId="BalloonTextChar">
    <w:name w:val="Balloon Text Char"/>
    <w:rPr>
      <w:rFonts w:ascii="Tahoma" w:hAnsi="Tahoma" w:cs="Tahoma"/>
      <w:b/>
      <w:bCs w:val="0"/>
      <w:sz w:val="16"/>
      <w:szCs w:val="16"/>
    </w:rPr>
  </w:style>
  <w:style w:type="character" w:customStyle="1" w:styleId="BodyText2Char">
    <w:name w:val="Body Text 2 Char"/>
    <w:rPr>
      <w:rFonts w:ascii="Optima" w:hAnsi="Optima"/>
      <w:sz w:val="22"/>
      <w:szCs w:val="22"/>
    </w:rPr>
  </w:style>
  <w:style w:type="character" w:customStyle="1" w:styleId="Heading2Char">
    <w:name w:val="Heading 2 Char"/>
    <w:rPr>
      <w:rFonts w:ascii="Arial" w:hAnsi="Arial" w:cs="Arial"/>
      <w:b/>
      <w:bCs w:val="0"/>
      <w:i/>
      <w:iCs w:val="0"/>
      <w:sz w:val="24"/>
      <w:szCs w:val="24"/>
    </w:rPr>
  </w:style>
  <w:style w:type="character" w:customStyle="1" w:styleId="grame">
    <w:name w:val="grame"/>
    <w:basedOn w:val="Policepardfaut"/>
  </w:style>
  <w:style w:type="character" w:styleId="lev">
    <w:name w:val="Strong"/>
    <w:uiPriority w:val="22"/>
    <w:qFormat/>
    <w:rsid w:val="00C7134B"/>
    <w:rPr>
      <w:b/>
      <w:bCs/>
    </w:rPr>
  </w:style>
  <w:style w:type="character" w:customStyle="1" w:styleId="street-address">
    <w:name w:val="street-address"/>
    <w:rsid w:val="00BF4DB0"/>
  </w:style>
  <w:style w:type="character" w:customStyle="1" w:styleId="locality">
    <w:name w:val="locality"/>
    <w:rsid w:val="00BF4DB0"/>
  </w:style>
  <w:style w:type="character" w:customStyle="1" w:styleId="region">
    <w:name w:val="region"/>
    <w:rsid w:val="00BF4DB0"/>
  </w:style>
  <w:style w:type="character" w:customStyle="1" w:styleId="postal-code">
    <w:name w:val="postal-code"/>
    <w:rsid w:val="00BF4DB0"/>
  </w:style>
  <w:style w:type="character" w:customStyle="1" w:styleId="fmybhe">
    <w:name w:val="fmybhe"/>
    <w:rsid w:val="00C1565A"/>
  </w:style>
  <w:style w:type="character" w:styleId="Mentionnonrsolue">
    <w:name w:val="Unresolved Mention"/>
    <w:uiPriority w:val="99"/>
    <w:semiHidden/>
    <w:unhideWhenUsed/>
    <w:rsid w:val="0090740B"/>
    <w:rPr>
      <w:color w:val="605E5C"/>
      <w:shd w:val="clear" w:color="auto" w:fill="E1DFDD"/>
    </w:rPr>
  </w:style>
  <w:style w:type="character" w:customStyle="1" w:styleId="Corpsdetexte2Car">
    <w:name w:val="Corps de texte 2 Car"/>
    <w:link w:val="Corpsdetexte2"/>
    <w:rsid w:val="006F771E"/>
    <w:rPr>
      <w:rFonts w:ascii="Optima" w:hAnsi="Optima" w:cs="Opti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7658">
      <w:bodyDiv w:val="1"/>
      <w:marLeft w:val="0"/>
      <w:marRight w:val="0"/>
      <w:marTop w:val="0"/>
      <w:marBottom w:val="0"/>
      <w:divBdr>
        <w:top w:val="none" w:sz="0" w:space="0" w:color="auto"/>
        <w:left w:val="none" w:sz="0" w:space="0" w:color="auto"/>
        <w:bottom w:val="none" w:sz="0" w:space="0" w:color="auto"/>
        <w:right w:val="none" w:sz="0" w:space="0" w:color="auto"/>
      </w:divBdr>
      <w:divsChild>
        <w:div w:id="9187088">
          <w:marLeft w:val="0"/>
          <w:marRight w:val="0"/>
          <w:marTop w:val="0"/>
          <w:marBottom w:val="0"/>
          <w:divBdr>
            <w:top w:val="none" w:sz="0" w:space="0" w:color="auto"/>
            <w:left w:val="none" w:sz="0" w:space="0" w:color="auto"/>
            <w:bottom w:val="none" w:sz="0" w:space="0" w:color="auto"/>
            <w:right w:val="none" w:sz="0" w:space="0" w:color="auto"/>
          </w:divBdr>
        </w:div>
        <w:div w:id="46884691">
          <w:marLeft w:val="0"/>
          <w:marRight w:val="0"/>
          <w:marTop w:val="0"/>
          <w:marBottom w:val="0"/>
          <w:divBdr>
            <w:top w:val="none" w:sz="0" w:space="0" w:color="auto"/>
            <w:left w:val="none" w:sz="0" w:space="0" w:color="auto"/>
            <w:bottom w:val="none" w:sz="0" w:space="0" w:color="auto"/>
            <w:right w:val="none" w:sz="0" w:space="0" w:color="auto"/>
          </w:divBdr>
        </w:div>
      </w:divsChild>
    </w:div>
    <w:div w:id="391733125">
      <w:bodyDiv w:val="1"/>
      <w:marLeft w:val="0"/>
      <w:marRight w:val="0"/>
      <w:marTop w:val="0"/>
      <w:marBottom w:val="0"/>
      <w:divBdr>
        <w:top w:val="none" w:sz="0" w:space="0" w:color="auto"/>
        <w:left w:val="none" w:sz="0" w:space="0" w:color="auto"/>
        <w:bottom w:val="none" w:sz="0" w:space="0" w:color="auto"/>
        <w:right w:val="none" w:sz="0" w:space="0" w:color="auto"/>
      </w:divBdr>
    </w:div>
    <w:div w:id="577253333">
      <w:bodyDiv w:val="1"/>
      <w:marLeft w:val="0"/>
      <w:marRight w:val="0"/>
      <w:marTop w:val="0"/>
      <w:marBottom w:val="0"/>
      <w:divBdr>
        <w:top w:val="none" w:sz="0" w:space="0" w:color="auto"/>
        <w:left w:val="none" w:sz="0" w:space="0" w:color="auto"/>
        <w:bottom w:val="none" w:sz="0" w:space="0" w:color="auto"/>
        <w:right w:val="none" w:sz="0" w:space="0" w:color="auto"/>
      </w:divBdr>
    </w:div>
    <w:div w:id="605890258">
      <w:bodyDiv w:val="1"/>
      <w:marLeft w:val="0"/>
      <w:marRight w:val="0"/>
      <w:marTop w:val="0"/>
      <w:marBottom w:val="0"/>
      <w:divBdr>
        <w:top w:val="none" w:sz="0" w:space="0" w:color="auto"/>
        <w:left w:val="none" w:sz="0" w:space="0" w:color="auto"/>
        <w:bottom w:val="none" w:sz="0" w:space="0" w:color="auto"/>
        <w:right w:val="none" w:sz="0" w:space="0" w:color="auto"/>
      </w:divBdr>
    </w:div>
    <w:div w:id="677586687">
      <w:bodyDiv w:val="1"/>
      <w:marLeft w:val="0"/>
      <w:marRight w:val="0"/>
      <w:marTop w:val="0"/>
      <w:marBottom w:val="0"/>
      <w:divBdr>
        <w:top w:val="none" w:sz="0" w:space="0" w:color="auto"/>
        <w:left w:val="none" w:sz="0" w:space="0" w:color="auto"/>
        <w:bottom w:val="none" w:sz="0" w:space="0" w:color="auto"/>
        <w:right w:val="none" w:sz="0" w:space="0" w:color="auto"/>
      </w:divBdr>
      <w:divsChild>
        <w:div w:id="2021155623">
          <w:marLeft w:val="0"/>
          <w:marRight w:val="0"/>
          <w:marTop w:val="0"/>
          <w:marBottom w:val="0"/>
          <w:divBdr>
            <w:top w:val="none" w:sz="0" w:space="0" w:color="auto"/>
            <w:left w:val="none" w:sz="0" w:space="0" w:color="auto"/>
            <w:bottom w:val="none" w:sz="0" w:space="0" w:color="auto"/>
            <w:right w:val="none" w:sz="0" w:space="0" w:color="auto"/>
          </w:divBdr>
          <w:divsChild>
            <w:div w:id="1326125404">
              <w:marLeft w:val="0"/>
              <w:marRight w:val="0"/>
              <w:marTop w:val="0"/>
              <w:marBottom w:val="0"/>
              <w:divBdr>
                <w:top w:val="none" w:sz="0" w:space="0" w:color="auto"/>
                <w:left w:val="none" w:sz="0" w:space="0" w:color="auto"/>
                <w:bottom w:val="none" w:sz="0" w:space="0" w:color="auto"/>
                <w:right w:val="none" w:sz="0" w:space="0" w:color="auto"/>
              </w:divBdr>
              <w:divsChild>
                <w:div w:id="461534058">
                  <w:marLeft w:val="0"/>
                  <w:marRight w:val="0"/>
                  <w:marTop w:val="0"/>
                  <w:marBottom w:val="0"/>
                  <w:divBdr>
                    <w:top w:val="none" w:sz="0" w:space="0" w:color="auto"/>
                    <w:left w:val="none" w:sz="0" w:space="0" w:color="auto"/>
                    <w:bottom w:val="none" w:sz="0" w:space="0" w:color="auto"/>
                    <w:right w:val="none" w:sz="0" w:space="0" w:color="auto"/>
                  </w:divBdr>
                  <w:divsChild>
                    <w:div w:id="8359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329842">
      <w:bodyDiv w:val="1"/>
      <w:marLeft w:val="0"/>
      <w:marRight w:val="0"/>
      <w:marTop w:val="0"/>
      <w:marBottom w:val="0"/>
      <w:divBdr>
        <w:top w:val="none" w:sz="0" w:space="0" w:color="auto"/>
        <w:left w:val="none" w:sz="0" w:space="0" w:color="auto"/>
        <w:bottom w:val="none" w:sz="0" w:space="0" w:color="auto"/>
        <w:right w:val="none" w:sz="0" w:space="0" w:color="auto"/>
      </w:divBdr>
      <w:divsChild>
        <w:div w:id="1334798924">
          <w:marLeft w:val="0"/>
          <w:marRight w:val="0"/>
          <w:marTop w:val="0"/>
          <w:marBottom w:val="0"/>
          <w:divBdr>
            <w:top w:val="none" w:sz="0" w:space="0" w:color="auto"/>
            <w:left w:val="none" w:sz="0" w:space="0" w:color="auto"/>
            <w:bottom w:val="none" w:sz="0" w:space="0" w:color="auto"/>
            <w:right w:val="none" w:sz="0" w:space="0" w:color="auto"/>
          </w:divBdr>
          <w:divsChild>
            <w:div w:id="279840934">
              <w:marLeft w:val="0"/>
              <w:marRight w:val="0"/>
              <w:marTop w:val="0"/>
              <w:marBottom w:val="0"/>
              <w:divBdr>
                <w:top w:val="none" w:sz="0" w:space="0" w:color="auto"/>
                <w:left w:val="none" w:sz="0" w:space="0" w:color="auto"/>
                <w:bottom w:val="none" w:sz="0" w:space="0" w:color="auto"/>
                <w:right w:val="none" w:sz="0" w:space="0" w:color="auto"/>
              </w:divBdr>
              <w:divsChild>
                <w:div w:id="1312171875">
                  <w:marLeft w:val="0"/>
                  <w:marRight w:val="0"/>
                  <w:marTop w:val="0"/>
                  <w:marBottom w:val="0"/>
                  <w:divBdr>
                    <w:top w:val="none" w:sz="0" w:space="0" w:color="auto"/>
                    <w:left w:val="none" w:sz="0" w:space="0" w:color="auto"/>
                    <w:bottom w:val="none" w:sz="0" w:space="0" w:color="auto"/>
                    <w:right w:val="none" w:sz="0" w:space="0" w:color="auto"/>
                  </w:divBdr>
                  <w:divsChild>
                    <w:div w:id="5805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78406">
      <w:bodyDiv w:val="1"/>
      <w:marLeft w:val="0"/>
      <w:marRight w:val="0"/>
      <w:marTop w:val="0"/>
      <w:marBottom w:val="0"/>
      <w:divBdr>
        <w:top w:val="none" w:sz="0" w:space="0" w:color="auto"/>
        <w:left w:val="none" w:sz="0" w:space="0" w:color="auto"/>
        <w:bottom w:val="none" w:sz="0" w:space="0" w:color="auto"/>
        <w:right w:val="none" w:sz="0" w:space="0" w:color="auto"/>
      </w:divBdr>
      <w:divsChild>
        <w:div w:id="467164792">
          <w:marLeft w:val="0"/>
          <w:marRight w:val="0"/>
          <w:marTop w:val="0"/>
          <w:marBottom w:val="0"/>
          <w:divBdr>
            <w:top w:val="none" w:sz="0" w:space="0" w:color="auto"/>
            <w:left w:val="none" w:sz="0" w:space="0" w:color="auto"/>
            <w:bottom w:val="none" w:sz="0" w:space="0" w:color="auto"/>
            <w:right w:val="none" w:sz="0" w:space="0" w:color="auto"/>
          </w:divBdr>
        </w:div>
        <w:div w:id="963929194">
          <w:marLeft w:val="0"/>
          <w:marRight w:val="0"/>
          <w:marTop w:val="0"/>
          <w:marBottom w:val="0"/>
          <w:divBdr>
            <w:top w:val="none" w:sz="0" w:space="0" w:color="auto"/>
            <w:left w:val="none" w:sz="0" w:space="0" w:color="auto"/>
            <w:bottom w:val="none" w:sz="0" w:space="0" w:color="auto"/>
            <w:right w:val="none" w:sz="0" w:space="0" w:color="auto"/>
          </w:divBdr>
        </w:div>
        <w:div w:id="1666324562">
          <w:marLeft w:val="0"/>
          <w:marRight w:val="0"/>
          <w:marTop w:val="0"/>
          <w:marBottom w:val="0"/>
          <w:divBdr>
            <w:top w:val="none" w:sz="0" w:space="0" w:color="auto"/>
            <w:left w:val="none" w:sz="0" w:space="0" w:color="auto"/>
            <w:bottom w:val="none" w:sz="0" w:space="0" w:color="auto"/>
            <w:right w:val="none" w:sz="0" w:space="0" w:color="auto"/>
          </w:divBdr>
        </w:div>
        <w:div w:id="1799452993">
          <w:marLeft w:val="0"/>
          <w:marRight w:val="0"/>
          <w:marTop w:val="0"/>
          <w:marBottom w:val="0"/>
          <w:divBdr>
            <w:top w:val="none" w:sz="0" w:space="0" w:color="auto"/>
            <w:left w:val="none" w:sz="0" w:space="0" w:color="auto"/>
            <w:bottom w:val="none" w:sz="0" w:space="0" w:color="auto"/>
            <w:right w:val="none" w:sz="0" w:space="0" w:color="auto"/>
          </w:divBdr>
        </w:div>
      </w:divsChild>
    </w:div>
    <w:div w:id="1051540700">
      <w:bodyDiv w:val="1"/>
      <w:marLeft w:val="0"/>
      <w:marRight w:val="0"/>
      <w:marTop w:val="0"/>
      <w:marBottom w:val="0"/>
      <w:divBdr>
        <w:top w:val="none" w:sz="0" w:space="0" w:color="auto"/>
        <w:left w:val="none" w:sz="0" w:space="0" w:color="auto"/>
        <w:bottom w:val="none" w:sz="0" w:space="0" w:color="auto"/>
        <w:right w:val="none" w:sz="0" w:space="0" w:color="auto"/>
      </w:divBdr>
    </w:div>
    <w:div w:id="1647121543">
      <w:bodyDiv w:val="1"/>
      <w:marLeft w:val="0"/>
      <w:marRight w:val="0"/>
      <w:marTop w:val="0"/>
      <w:marBottom w:val="0"/>
      <w:divBdr>
        <w:top w:val="none" w:sz="0" w:space="0" w:color="auto"/>
        <w:left w:val="none" w:sz="0" w:space="0" w:color="auto"/>
        <w:bottom w:val="none" w:sz="0" w:space="0" w:color="auto"/>
        <w:right w:val="none" w:sz="0" w:space="0" w:color="auto"/>
      </w:divBdr>
    </w:div>
    <w:div w:id="1745953917">
      <w:bodyDiv w:val="1"/>
      <w:marLeft w:val="0"/>
      <w:marRight w:val="0"/>
      <w:marTop w:val="0"/>
      <w:marBottom w:val="0"/>
      <w:divBdr>
        <w:top w:val="none" w:sz="0" w:space="0" w:color="auto"/>
        <w:left w:val="none" w:sz="0" w:space="0" w:color="auto"/>
        <w:bottom w:val="none" w:sz="0" w:space="0" w:color="auto"/>
        <w:right w:val="none" w:sz="0" w:space="0" w:color="auto"/>
      </w:divBdr>
      <w:divsChild>
        <w:div w:id="575827647">
          <w:marLeft w:val="0"/>
          <w:marRight w:val="0"/>
          <w:marTop w:val="0"/>
          <w:marBottom w:val="0"/>
          <w:divBdr>
            <w:top w:val="none" w:sz="0" w:space="0" w:color="auto"/>
            <w:left w:val="none" w:sz="0" w:space="0" w:color="auto"/>
            <w:bottom w:val="none" w:sz="0" w:space="0" w:color="auto"/>
            <w:right w:val="none" w:sz="0" w:space="0" w:color="auto"/>
          </w:divBdr>
        </w:div>
        <w:div w:id="642392501">
          <w:marLeft w:val="0"/>
          <w:marRight w:val="0"/>
          <w:marTop w:val="0"/>
          <w:marBottom w:val="0"/>
          <w:divBdr>
            <w:top w:val="none" w:sz="0" w:space="0" w:color="auto"/>
            <w:left w:val="none" w:sz="0" w:space="0" w:color="auto"/>
            <w:bottom w:val="none" w:sz="0" w:space="0" w:color="auto"/>
            <w:right w:val="none" w:sz="0" w:space="0" w:color="auto"/>
          </w:divBdr>
        </w:div>
        <w:div w:id="929584330">
          <w:marLeft w:val="0"/>
          <w:marRight w:val="0"/>
          <w:marTop w:val="0"/>
          <w:marBottom w:val="0"/>
          <w:divBdr>
            <w:top w:val="none" w:sz="0" w:space="0" w:color="auto"/>
            <w:left w:val="none" w:sz="0" w:space="0" w:color="auto"/>
            <w:bottom w:val="none" w:sz="0" w:space="0" w:color="auto"/>
            <w:right w:val="none" w:sz="0" w:space="0" w:color="auto"/>
          </w:divBdr>
        </w:div>
        <w:div w:id="936908669">
          <w:marLeft w:val="0"/>
          <w:marRight w:val="0"/>
          <w:marTop w:val="0"/>
          <w:marBottom w:val="0"/>
          <w:divBdr>
            <w:top w:val="none" w:sz="0" w:space="0" w:color="auto"/>
            <w:left w:val="none" w:sz="0" w:space="0" w:color="auto"/>
            <w:bottom w:val="none" w:sz="0" w:space="0" w:color="auto"/>
            <w:right w:val="none" w:sz="0" w:space="0" w:color="auto"/>
          </w:divBdr>
        </w:div>
      </w:divsChild>
    </w:div>
    <w:div w:id="1855997854">
      <w:bodyDiv w:val="1"/>
      <w:marLeft w:val="0"/>
      <w:marRight w:val="0"/>
      <w:marTop w:val="0"/>
      <w:marBottom w:val="0"/>
      <w:divBdr>
        <w:top w:val="none" w:sz="0" w:space="0" w:color="auto"/>
        <w:left w:val="none" w:sz="0" w:space="0" w:color="auto"/>
        <w:bottom w:val="none" w:sz="0" w:space="0" w:color="auto"/>
        <w:right w:val="none" w:sz="0" w:space="0" w:color="auto"/>
      </w:divBdr>
      <w:divsChild>
        <w:div w:id="226108274">
          <w:marLeft w:val="0"/>
          <w:marRight w:val="0"/>
          <w:marTop w:val="0"/>
          <w:marBottom w:val="0"/>
          <w:divBdr>
            <w:top w:val="none" w:sz="0" w:space="0" w:color="auto"/>
            <w:left w:val="none" w:sz="0" w:space="0" w:color="auto"/>
            <w:bottom w:val="none" w:sz="0" w:space="0" w:color="auto"/>
            <w:right w:val="none" w:sz="0" w:space="0" w:color="auto"/>
          </w:divBdr>
        </w:div>
        <w:div w:id="1369261684">
          <w:marLeft w:val="0"/>
          <w:marRight w:val="0"/>
          <w:marTop w:val="0"/>
          <w:marBottom w:val="0"/>
          <w:divBdr>
            <w:top w:val="none" w:sz="0" w:space="0" w:color="auto"/>
            <w:left w:val="none" w:sz="0" w:space="0" w:color="auto"/>
            <w:bottom w:val="none" w:sz="0" w:space="0" w:color="auto"/>
            <w:right w:val="none" w:sz="0" w:space="0" w:color="auto"/>
          </w:divBdr>
        </w:div>
      </w:divsChild>
    </w:div>
    <w:div w:id="1917129705">
      <w:bodyDiv w:val="1"/>
      <w:marLeft w:val="0"/>
      <w:marRight w:val="0"/>
      <w:marTop w:val="0"/>
      <w:marBottom w:val="0"/>
      <w:divBdr>
        <w:top w:val="none" w:sz="0" w:space="0" w:color="auto"/>
        <w:left w:val="none" w:sz="0" w:space="0" w:color="auto"/>
        <w:bottom w:val="none" w:sz="0" w:space="0" w:color="auto"/>
        <w:right w:val="none" w:sz="0" w:space="0" w:color="auto"/>
      </w:divBdr>
      <w:divsChild>
        <w:div w:id="1896039912">
          <w:marLeft w:val="0"/>
          <w:marRight w:val="0"/>
          <w:marTop w:val="0"/>
          <w:marBottom w:val="0"/>
          <w:divBdr>
            <w:top w:val="none" w:sz="0" w:space="0" w:color="auto"/>
            <w:left w:val="none" w:sz="0" w:space="0" w:color="auto"/>
            <w:bottom w:val="none" w:sz="0" w:space="0" w:color="auto"/>
            <w:right w:val="none" w:sz="0" w:space="0" w:color="auto"/>
          </w:divBdr>
          <w:divsChild>
            <w:div w:id="1036589828">
              <w:marLeft w:val="0"/>
              <w:marRight w:val="0"/>
              <w:marTop w:val="0"/>
              <w:marBottom w:val="0"/>
              <w:divBdr>
                <w:top w:val="none" w:sz="0" w:space="0" w:color="auto"/>
                <w:left w:val="none" w:sz="0" w:space="0" w:color="auto"/>
                <w:bottom w:val="none" w:sz="0" w:space="0" w:color="auto"/>
                <w:right w:val="none" w:sz="0" w:space="0" w:color="auto"/>
              </w:divBdr>
              <w:divsChild>
                <w:div w:id="6260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4477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St-Hyacinthe, le 27 février 1995</vt:lpstr>
      <vt:lpstr>St-Hyacinthe, le 27 février 1995</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St-Hyacinthe, le 27 février 1995</dc:title>
  <dc:subject/>
  <dc:creator>Charles Morissette</dc:creator>
  <cp:keywords/>
  <dc:description/>
  <cp:lastModifiedBy>Francis B. Morissette</cp:lastModifiedBy>
  <cp:revision>2</cp:revision>
  <cp:lastPrinted>2025-11-24T22:16:00Z</cp:lastPrinted>
  <dcterms:created xsi:type="dcterms:W3CDTF">2025-12-24T18:32:00Z</dcterms:created>
  <dcterms:modified xsi:type="dcterms:W3CDTF">2025-12-24T18:32:00Z</dcterms:modified>
</cp:coreProperties>
</file>